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F6C" w:rsidRDefault="00E2127E" w:rsidP="0015333D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2C7763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2C7763">
        <w:rPr>
          <w:rFonts w:ascii="標楷體" w:eastAsia="標楷體" w:hAnsi="標楷體" w:hint="eastAsia"/>
          <w:b/>
          <w:sz w:val="28"/>
          <w:szCs w:val="28"/>
        </w:rPr>
        <w:t>中市政府</w:t>
      </w:r>
      <w:r w:rsidR="00F84A41" w:rsidRPr="00F84A41">
        <w:rPr>
          <w:rFonts w:ascii="標楷體" w:eastAsia="標楷體" w:hAnsi="標楷體" w:hint="eastAsia"/>
          <w:b/>
          <w:sz w:val="28"/>
          <w:szCs w:val="28"/>
        </w:rPr>
        <w:t>主計處</w:t>
      </w:r>
      <w:proofErr w:type="gramStart"/>
      <w:r w:rsidR="00F84A41" w:rsidRPr="00F84A41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2C7763">
        <w:rPr>
          <w:rFonts w:ascii="標楷體" w:eastAsia="標楷體" w:hAnsi="標楷體" w:hint="eastAsia"/>
          <w:b/>
          <w:sz w:val="28"/>
          <w:szCs w:val="28"/>
        </w:rPr>
        <w:t>年度性別</w:t>
      </w:r>
      <w:r w:rsidR="0015333D">
        <w:rPr>
          <w:rFonts w:ascii="標楷體" w:eastAsia="標楷體" w:hAnsi="標楷體" w:hint="eastAsia"/>
          <w:b/>
          <w:sz w:val="28"/>
          <w:szCs w:val="28"/>
        </w:rPr>
        <w:t>平等措施成果彙整表</w:t>
      </w:r>
    </w:p>
    <w:tbl>
      <w:tblPr>
        <w:tblStyle w:val="a4"/>
        <w:tblW w:w="9900" w:type="dxa"/>
        <w:tblInd w:w="-714" w:type="dxa"/>
        <w:tblLook w:val="04A0" w:firstRow="1" w:lastRow="0" w:firstColumn="1" w:lastColumn="0" w:noHBand="0" w:noVBand="1"/>
      </w:tblPr>
      <w:tblGrid>
        <w:gridCol w:w="2788"/>
        <w:gridCol w:w="2145"/>
        <w:gridCol w:w="4967"/>
      </w:tblGrid>
      <w:tr w:rsidR="00107682" w:rsidTr="0015333D">
        <w:tc>
          <w:tcPr>
            <w:tcW w:w="2788" w:type="dxa"/>
          </w:tcPr>
          <w:p w:rsidR="00107682" w:rsidRPr="00864405" w:rsidRDefault="00107682" w:rsidP="001076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405">
              <w:rPr>
                <w:rFonts w:ascii="標楷體" w:eastAsia="標楷體" w:hAnsi="標楷體" w:hint="eastAsia"/>
                <w:sz w:val="28"/>
                <w:szCs w:val="28"/>
              </w:rPr>
              <w:t>性別平等措施成果報告提送性別平等專案小組通過時間</w:t>
            </w:r>
          </w:p>
        </w:tc>
        <w:tc>
          <w:tcPr>
            <w:tcW w:w="7112" w:type="dxa"/>
            <w:gridSpan w:val="2"/>
            <w:vAlign w:val="center"/>
          </w:tcPr>
          <w:p w:rsidR="00107682" w:rsidRPr="00864405" w:rsidRDefault="0015333D" w:rsidP="001533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107682" w:rsidRPr="0086440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07682" w:rsidRPr="0086440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07682" w:rsidRPr="0086440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  <w:tr w:rsidR="00107682" w:rsidTr="00A407D6">
        <w:tc>
          <w:tcPr>
            <w:tcW w:w="9900" w:type="dxa"/>
            <w:gridSpan w:val="3"/>
          </w:tcPr>
          <w:p w:rsidR="00107682" w:rsidRPr="00864405" w:rsidRDefault="00107682" w:rsidP="007177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405">
              <w:rPr>
                <w:rFonts w:ascii="標楷體" w:eastAsia="標楷體" w:hAnsi="標楷體" w:hint="eastAsia"/>
                <w:sz w:val="28"/>
                <w:szCs w:val="28"/>
              </w:rPr>
              <w:t>性別平等措施成果</w:t>
            </w:r>
            <w:proofErr w:type="gramStart"/>
            <w:r w:rsidRPr="00864405">
              <w:rPr>
                <w:rFonts w:ascii="標楷體" w:eastAsia="標楷體" w:hAnsi="標楷體" w:hint="eastAsia"/>
                <w:sz w:val="28"/>
                <w:szCs w:val="28"/>
              </w:rPr>
              <w:t>彙整表</w:t>
            </w:r>
            <w:proofErr w:type="gramEnd"/>
          </w:p>
        </w:tc>
      </w:tr>
      <w:tr w:rsidR="00107682" w:rsidTr="00495CD1">
        <w:tc>
          <w:tcPr>
            <w:tcW w:w="2788" w:type="dxa"/>
          </w:tcPr>
          <w:p w:rsidR="00107682" w:rsidRPr="00864405" w:rsidRDefault="00107682" w:rsidP="00717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405">
              <w:rPr>
                <w:rFonts w:ascii="標楷體" w:eastAsia="標楷體" w:hAnsi="標楷體" w:hint="eastAsia"/>
                <w:sz w:val="28"/>
                <w:szCs w:val="28"/>
              </w:rPr>
              <w:t>類別(請勾選)</w:t>
            </w:r>
          </w:p>
        </w:tc>
        <w:tc>
          <w:tcPr>
            <w:tcW w:w="2145" w:type="dxa"/>
          </w:tcPr>
          <w:p w:rsidR="00107682" w:rsidRPr="00864405" w:rsidRDefault="00107682" w:rsidP="00717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405">
              <w:rPr>
                <w:rFonts w:ascii="標楷體" w:eastAsia="標楷體" w:hAnsi="標楷體" w:hint="eastAsia"/>
                <w:sz w:val="28"/>
                <w:szCs w:val="28"/>
              </w:rPr>
              <w:t>計畫/方案名稱</w:t>
            </w:r>
          </w:p>
        </w:tc>
        <w:tc>
          <w:tcPr>
            <w:tcW w:w="4967" w:type="dxa"/>
          </w:tcPr>
          <w:p w:rsidR="00107682" w:rsidRPr="00864405" w:rsidRDefault="00107682" w:rsidP="001076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405">
              <w:rPr>
                <w:rFonts w:ascii="標楷體" w:eastAsia="標楷體" w:hAnsi="標楷體" w:hint="eastAsia"/>
                <w:sz w:val="28"/>
                <w:szCs w:val="28"/>
              </w:rPr>
              <w:t>內容簡述(成果報告</w:t>
            </w:r>
          </w:p>
          <w:p w:rsidR="00107682" w:rsidRPr="00864405" w:rsidRDefault="00107682" w:rsidP="001076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405">
              <w:rPr>
                <w:rFonts w:ascii="標楷體" w:eastAsia="標楷體" w:hAnsi="標楷體" w:hint="eastAsia"/>
                <w:sz w:val="28"/>
                <w:szCs w:val="28"/>
              </w:rPr>
              <w:t>請以附件方式呈現)</w:t>
            </w:r>
          </w:p>
        </w:tc>
      </w:tr>
      <w:tr w:rsidR="00AB0F6C" w:rsidTr="00495CD1">
        <w:tc>
          <w:tcPr>
            <w:tcW w:w="2788" w:type="dxa"/>
          </w:tcPr>
          <w:p w:rsidR="00AB0F6C" w:rsidRPr="00864405" w:rsidRDefault="00AD7F0F" w:rsidP="0071770B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1F39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" w:char="F0FE"/>
            </w:r>
            <w:r w:rsidR="00AB0F6C" w:rsidRPr="00864405">
              <w:rPr>
                <w:rFonts w:ascii="標楷體" w:eastAsia="標楷體" w:hAnsi="標楷體" w:cs="Times New Roman" w:hint="eastAsia"/>
                <w:sz w:val="28"/>
                <w:szCs w:val="28"/>
              </w:rPr>
              <w:t>結合本機關業務辦理去除性別刻板印象與偏見的宣導或政策措施。</w:t>
            </w:r>
          </w:p>
          <w:p w:rsidR="00AB0F6C" w:rsidRPr="00864405" w:rsidRDefault="00AB0F6C" w:rsidP="0071770B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4405">
              <w:rPr>
                <w:rFonts w:ascii="標楷體" w:eastAsia="標楷體" w:hAnsi="標楷體" w:cs="Times New Roman" w:hint="eastAsia"/>
                <w:sz w:val="28"/>
                <w:szCs w:val="28"/>
              </w:rPr>
              <w:t>□建構性別友善環境所推動之政策措施。</w:t>
            </w:r>
          </w:p>
          <w:p w:rsidR="00AB0F6C" w:rsidRPr="00864405" w:rsidRDefault="00AB0F6C" w:rsidP="0071770B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4405">
              <w:rPr>
                <w:rFonts w:ascii="標楷體" w:eastAsia="標楷體" w:hAnsi="標楷體" w:cs="Times New Roman" w:hint="eastAsia"/>
                <w:sz w:val="28"/>
                <w:szCs w:val="28"/>
              </w:rPr>
              <w:t>□訂定跨機關合作之性別平等政策、計畫。</w:t>
            </w:r>
          </w:p>
          <w:p w:rsidR="00AB0F6C" w:rsidRPr="00864405" w:rsidRDefault="00AB0F6C" w:rsidP="0071770B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4405">
              <w:rPr>
                <w:rFonts w:ascii="標楷體" w:eastAsia="標楷體" w:hAnsi="標楷體" w:cs="Times New Roman" w:hint="eastAsia"/>
                <w:sz w:val="28"/>
                <w:szCs w:val="28"/>
              </w:rPr>
              <w:t>□結合企業推動女性就創業措施或其他性別平等政策措施。</w:t>
            </w:r>
          </w:p>
          <w:p w:rsidR="00AB0F6C" w:rsidRPr="00864405" w:rsidRDefault="00AB0F6C" w:rsidP="0071770B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440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proofErr w:type="gramStart"/>
            <w:r w:rsidRPr="00864405">
              <w:rPr>
                <w:rFonts w:ascii="標楷體" w:eastAsia="標楷體" w:hAnsi="標楷體" w:cs="Times New Roman" w:hint="eastAsia"/>
                <w:sz w:val="28"/>
                <w:szCs w:val="28"/>
              </w:rPr>
              <w:t>依轄內</w:t>
            </w:r>
            <w:proofErr w:type="gramEnd"/>
            <w:r w:rsidRPr="00864405">
              <w:rPr>
                <w:rFonts w:ascii="標楷體" w:eastAsia="標楷體" w:hAnsi="標楷體" w:cs="Times New Roman" w:hint="eastAsia"/>
                <w:sz w:val="28"/>
                <w:szCs w:val="28"/>
              </w:rPr>
              <w:t>社經發展狀況與不同性別人口需求，或針對重要性別平等議題(請參照行政院頒布之性別平等重要議題</w:t>
            </w:r>
            <w:r w:rsidRPr="0086440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864405">
              <w:rPr>
                <w:rFonts w:ascii="標楷體" w:eastAsia="標楷體" w:hAnsi="標楷體" w:cs="Times New Roman" w:hint="eastAsia"/>
                <w:sz w:val="28"/>
                <w:szCs w:val="28"/>
              </w:rPr>
              <w:t>，主動規劃與推動性別平等措施。</w:t>
            </w:r>
          </w:p>
          <w:p w:rsidR="00AB0F6C" w:rsidRPr="00864405" w:rsidRDefault="00AB0F6C" w:rsidP="0071770B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4405">
              <w:rPr>
                <w:rFonts w:ascii="標楷體" w:eastAsia="標楷體" w:hAnsi="標楷體" w:cs="Times New Roman" w:hint="eastAsia"/>
                <w:sz w:val="28"/>
                <w:szCs w:val="28"/>
              </w:rPr>
              <w:t>□推動性別電影院、讀書會活動合作方案成果。</w:t>
            </w:r>
          </w:p>
          <w:p w:rsidR="00AB0F6C" w:rsidRPr="00864405" w:rsidRDefault="00AB0F6C" w:rsidP="0071770B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4405">
              <w:rPr>
                <w:rFonts w:ascii="標楷體" w:eastAsia="標楷體" w:hAnsi="標楷體" w:cs="Times New Roman" w:hint="eastAsia"/>
                <w:sz w:val="28"/>
                <w:szCs w:val="28"/>
              </w:rPr>
              <w:t>□結合本機關業務研</w:t>
            </w:r>
            <w:r w:rsidRPr="00864405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發自製CEDAW教材，並公布於</w:t>
            </w:r>
            <w:proofErr w:type="gramStart"/>
            <w:r w:rsidRPr="00864405">
              <w:rPr>
                <w:rFonts w:ascii="標楷體" w:eastAsia="標楷體" w:hAnsi="標楷體" w:cs="Times New Roman" w:hint="eastAsia"/>
                <w:sz w:val="28"/>
                <w:szCs w:val="28"/>
              </w:rPr>
              <w:t>官網供</w:t>
            </w:r>
            <w:proofErr w:type="gramEnd"/>
            <w:r w:rsidRPr="00864405">
              <w:rPr>
                <w:rFonts w:ascii="標楷體" w:eastAsia="標楷體" w:hAnsi="標楷體" w:cs="Times New Roman" w:hint="eastAsia"/>
                <w:sz w:val="28"/>
                <w:szCs w:val="28"/>
              </w:rPr>
              <w:t>參考運用。</w:t>
            </w:r>
          </w:p>
          <w:p w:rsidR="00AB0F6C" w:rsidRPr="00864405" w:rsidRDefault="00AB0F6C" w:rsidP="00717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5" w:type="dxa"/>
          </w:tcPr>
          <w:p w:rsidR="00AB0F6C" w:rsidRPr="00864405" w:rsidRDefault="000B7EB0" w:rsidP="007177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性別平等宣導影片</w:t>
            </w:r>
            <w:r w:rsidR="00411D70">
              <w:rPr>
                <w:rFonts w:ascii="標楷體" w:eastAsia="標楷體" w:hAnsi="標楷體" w:hint="eastAsia"/>
                <w:sz w:val="28"/>
                <w:szCs w:val="28"/>
              </w:rPr>
              <w:t>停看聽</w:t>
            </w:r>
          </w:p>
        </w:tc>
        <w:tc>
          <w:tcPr>
            <w:tcW w:w="4967" w:type="dxa"/>
          </w:tcPr>
          <w:p w:rsidR="00863295" w:rsidRPr="0025466A" w:rsidRDefault="00A407D6" w:rsidP="0056005B">
            <w:pPr>
              <w:pStyle w:val="a3"/>
              <w:numPr>
                <w:ilvl w:val="0"/>
                <w:numId w:val="9"/>
              </w:numPr>
              <w:tabs>
                <w:tab w:val="left" w:pos="597"/>
              </w:tabs>
              <w:spacing w:line="0" w:lineRule="atLeast"/>
              <w:ind w:leftChars="0" w:left="456" w:hanging="4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於本處辦理之教育訓練及會議等</w:t>
            </w:r>
            <w:r w:rsidR="008C2744" w:rsidRPr="00863295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中，</w:t>
            </w:r>
            <w:r w:rsidR="008C2744" w:rsidRPr="00863295">
              <w:rPr>
                <w:rFonts w:ascii="標楷體" w:eastAsia="標楷體" w:hAnsi="標楷體" w:hint="eastAsia"/>
                <w:sz w:val="28"/>
                <w:szCs w:val="28"/>
              </w:rPr>
              <w:t>播放性別平等宣導影片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，期能</w:t>
            </w:r>
            <w:r w:rsidR="001C553A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482C24">
              <w:rPr>
                <w:rFonts w:ascii="標楷體" w:eastAsia="標楷體" w:hAnsi="標楷體" w:hint="eastAsia"/>
                <w:sz w:val="28"/>
                <w:szCs w:val="28"/>
              </w:rPr>
              <w:t>貼近生活之</w:t>
            </w:r>
            <w:r w:rsidR="0025466A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="001C553A" w:rsidRPr="0025466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5466A" w:rsidRPr="0025466A">
              <w:rPr>
                <w:rFonts w:ascii="標楷體" w:eastAsia="標楷體" w:hAnsi="標楷體" w:hint="eastAsia"/>
                <w:sz w:val="28"/>
                <w:szCs w:val="28"/>
              </w:rPr>
              <w:t>讓</w:t>
            </w:r>
            <w:r w:rsidR="0025466A">
              <w:rPr>
                <w:rFonts w:ascii="標楷體" w:eastAsia="標楷體" w:hAnsi="標楷體" w:hint="eastAsia"/>
                <w:sz w:val="28"/>
                <w:szCs w:val="28"/>
              </w:rPr>
              <w:t>主計人員能在</w:t>
            </w:r>
            <w:r w:rsidR="001C553A" w:rsidRPr="0025466A">
              <w:rPr>
                <w:rFonts w:ascii="標楷體" w:eastAsia="標楷體" w:hAnsi="標楷體" w:hint="eastAsia"/>
                <w:sz w:val="28"/>
                <w:szCs w:val="28"/>
              </w:rPr>
              <w:t>潛移默化之</w:t>
            </w:r>
            <w:r w:rsidR="0025466A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1C553A" w:rsidRPr="0025466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6005B">
              <w:rPr>
                <w:rFonts w:ascii="標楷體" w:eastAsia="標楷體" w:hAnsi="標楷體" w:hint="eastAsia"/>
                <w:sz w:val="28"/>
                <w:szCs w:val="28"/>
              </w:rPr>
              <w:t>提升</w:t>
            </w:r>
            <w:r w:rsidR="0025466A">
              <w:rPr>
                <w:rFonts w:ascii="標楷體" w:eastAsia="標楷體" w:hAnsi="標楷體" w:hint="eastAsia"/>
                <w:sz w:val="28"/>
                <w:szCs w:val="28"/>
              </w:rPr>
              <w:t>對性別議題</w:t>
            </w:r>
            <w:r w:rsidR="0056005B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25466A">
              <w:rPr>
                <w:rFonts w:ascii="標楷體" w:eastAsia="標楷體" w:hAnsi="標楷體" w:hint="eastAsia"/>
                <w:sz w:val="28"/>
                <w:szCs w:val="28"/>
              </w:rPr>
              <w:t>敏感度，並</w:t>
            </w:r>
            <w:r w:rsidR="001C553A" w:rsidRPr="0025466A">
              <w:rPr>
                <w:rFonts w:ascii="標楷體" w:eastAsia="標楷體" w:hAnsi="標楷體" w:hint="eastAsia"/>
                <w:sz w:val="28"/>
                <w:szCs w:val="28"/>
              </w:rPr>
              <w:t>逐</w:t>
            </w:r>
            <w:r w:rsidR="0025466A">
              <w:rPr>
                <w:rFonts w:ascii="標楷體" w:eastAsia="標楷體" w:hAnsi="標楷體" w:hint="eastAsia"/>
                <w:sz w:val="28"/>
                <w:szCs w:val="28"/>
              </w:rPr>
              <w:t>漸</w:t>
            </w:r>
            <w:r w:rsidR="001C553A" w:rsidRPr="0025466A">
              <w:rPr>
                <w:rFonts w:ascii="標楷體" w:eastAsia="標楷體" w:hAnsi="標楷體" w:hint="eastAsia"/>
                <w:sz w:val="28"/>
                <w:szCs w:val="28"/>
              </w:rPr>
              <w:t>消除</w:t>
            </w:r>
            <w:r w:rsidR="0025466A" w:rsidRPr="0025466A">
              <w:rPr>
                <w:rFonts w:ascii="標楷體" w:eastAsia="標楷體" w:hAnsi="標楷體" w:hint="eastAsia"/>
                <w:sz w:val="28"/>
                <w:szCs w:val="28"/>
              </w:rPr>
              <w:t>性別不平等</w:t>
            </w:r>
            <w:r w:rsidR="0025466A">
              <w:rPr>
                <w:rFonts w:ascii="標楷體" w:eastAsia="標楷體" w:hAnsi="標楷體" w:hint="eastAsia"/>
                <w:sz w:val="28"/>
                <w:szCs w:val="28"/>
              </w:rPr>
              <w:t>的歧見</w:t>
            </w:r>
            <w:r w:rsidR="00863295" w:rsidRPr="0025466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B7D0B" w:rsidRPr="00863295" w:rsidRDefault="00863295" w:rsidP="0056005B">
            <w:pPr>
              <w:pStyle w:val="a3"/>
              <w:numPr>
                <w:ilvl w:val="0"/>
                <w:numId w:val="9"/>
              </w:numPr>
              <w:tabs>
                <w:tab w:val="left" w:pos="597"/>
              </w:tabs>
              <w:spacing w:line="0" w:lineRule="atLeast"/>
              <w:ind w:leftChars="0" w:left="-111" w:firstLine="1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 w:rsidRPr="00863295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A407D6" w:rsidRDefault="00AB7D0B" w:rsidP="0056005B">
            <w:pPr>
              <w:pStyle w:val="a3"/>
              <w:numPr>
                <w:ilvl w:val="0"/>
                <w:numId w:val="10"/>
              </w:numPr>
              <w:tabs>
                <w:tab w:val="left" w:pos="314"/>
                <w:tab w:val="left" w:pos="739"/>
              </w:tabs>
              <w:spacing w:line="0" w:lineRule="atLeast"/>
              <w:ind w:leftChars="0" w:left="316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07D6">
              <w:rPr>
                <w:rFonts w:ascii="標楷體" w:eastAsia="標楷體" w:hAnsi="標楷體" w:hint="eastAsia"/>
                <w:sz w:val="28"/>
                <w:szCs w:val="28"/>
              </w:rPr>
              <w:t>誰來定義女子人</w:t>
            </w:r>
            <w:r w:rsidR="00A407D6">
              <w:rPr>
                <w:rFonts w:ascii="標楷體" w:eastAsia="標楷體" w:hAnsi="標楷體" w:hint="eastAsia"/>
                <w:sz w:val="28"/>
                <w:szCs w:val="28"/>
              </w:rPr>
              <w:t>才</w:t>
            </w:r>
          </w:p>
          <w:p w:rsidR="00A407D6" w:rsidRDefault="00AB7D0B" w:rsidP="0056005B">
            <w:pPr>
              <w:pStyle w:val="a3"/>
              <w:numPr>
                <w:ilvl w:val="0"/>
                <w:numId w:val="10"/>
              </w:numPr>
              <w:tabs>
                <w:tab w:val="left" w:pos="314"/>
                <w:tab w:val="left" w:pos="456"/>
                <w:tab w:val="left" w:pos="739"/>
              </w:tabs>
              <w:spacing w:line="0" w:lineRule="atLeast"/>
              <w:ind w:leftChars="0" w:left="316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07D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  <w:proofErr w:type="gramStart"/>
            <w:r w:rsidRPr="00A407D6">
              <w:rPr>
                <w:rFonts w:ascii="標楷體" w:eastAsia="標楷體" w:hAnsi="標楷體" w:hint="eastAsia"/>
                <w:sz w:val="28"/>
                <w:szCs w:val="28"/>
              </w:rPr>
              <w:t>平等梁</w:t>
            </w:r>
            <w:proofErr w:type="gramEnd"/>
            <w:r w:rsidRPr="00A407D6">
              <w:rPr>
                <w:rFonts w:ascii="標楷體" w:eastAsia="標楷體" w:hAnsi="標楷體" w:hint="eastAsia"/>
                <w:sz w:val="28"/>
                <w:szCs w:val="28"/>
              </w:rPr>
              <w:t>祝篇</w:t>
            </w:r>
          </w:p>
          <w:p w:rsidR="00A407D6" w:rsidRDefault="00AB7D0B" w:rsidP="0056005B">
            <w:pPr>
              <w:pStyle w:val="a3"/>
              <w:numPr>
                <w:ilvl w:val="0"/>
                <w:numId w:val="10"/>
              </w:numPr>
              <w:tabs>
                <w:tab w:val="left" w:pos="456"/>
                <w:tab w:val="left" w:pos="739"/>
              </w:tabs>
              <w:spacing w:line="0" w:lineRule="atLeast"/>
              <w:ind w:leftChars="0" w:left="316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07D6">
              <w:rPr>
                <w:rFonts w:ascii="標楷體" w:eastAsia="標楷體" w:hAnsi="標楷體" w:hint="eastAsia"/>
                <w:sz w:val="28"/>
                <w:szCs w:val="28"/>
              </w:rPr>
              <w:t>性別平等小學堂</w:t>
            </w:r>
          </w:p>
          <w:p w:rsidR="00A407D6" w:rsidRDefault="00AB7D0B" w:rsidP="0056005B">
            <w:pPr>
              <w:pStyle w:val="a3"/>
              <w:numPr>
                <w:ilvl w:val="0"/>
                <w:numId w:val="10"/>
              </w:numPr>
              <w:tabs>
                <w:tab w:val="left" w:pos="456"/>
                <w:tab w:val="left" w:pos="739"/>
              </w:tabs>
              <w:spacing w:line="0" w:lineRule="atLeast"/>
              <w:ind w:leftChars="0" w:left="316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07D6">
              <w:rPr>
                <w:rFonts w:ascii="標楷體" w:eastAsia="標楷體" w:hAnsi="標楷體" w:hint="eastAsia"/>
                <w:sz w:val="28"/>
                <w:szCs w:val="28"/>
              </w:rPr>
              <w:t>職業不分性別</w:t>
            </w:r>
          </w:p>
          <w:p w:rsidR="008E35F0" w:rsidRDefault="00AB7D0B" w:rsidP="0056005B">
            <w:pPr>
              <w:pStyle w:val="a3"/>
              <w:numPr>
                <w:ilvl w:val="0"/>
                <w:numId w:val="10"/>
              </w:numPr>
              <w:tabs>
                <w:tab w:val="left" w:pos="456"/>
                <w:tab w:val="left" w:pos="739"/>
              </w:tabs>
              <w:spacing w:line="0" w:lineRule="atLeast"/>
              <w:ind w:leftChars="0" w:left="316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07D6">
              <w:rPr>
                <w:rFonts w:ascii="標楷體" w:eastAsia="標楷體" w:hAnsi="標楷體" w:hint="eastAsia"/>
                <w:sz w:val="28"/>
                <w:szCs w:val="28"/>
              </w:rPr>
              <w:t>打破框架完整版</w:t>
            </w:r>
          </w:p>
          <w:p w:rsidR="00A407D6" w:rsidRPr="0025466A" w:rsidRDefault="0025466A" w:rsidP="0056005B">
            <w:pPr>
              <w:pStyle w:val="a3"/>
              <w:numPr>
                <w:ilvl w:val="0"/>
                <w:numId w:val="9"/>
              </w:numPr>
              <w:tabs>
                <w:tab w:val="left" w:pos="597"/>
              </w:tabs>
              <w:spacing w:line="0" w:lineRule="atLeast"/>
              <w:ind w:leftChars="0" w:left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66A">
              <w:rPr>
                <w:rFonts w:ascii="標楷體" w:eastAsia="標楷體" w:hAnsi="標楷體" w:hint="eastAsia"/>
                <w:sz w:val="28"/>
                <w:szCs w:val="28"/>
              </w:rPr>
              <w:t>宣導場合:</w:t>
            </w:r>
          </w:p>
          <w:p w:rsidR="00F855D6" w:rsidRDefault="00397070" w:rsidP="0056005B">
            <w:pPr>
              <w:pStyle w:val="a3"/>
              <w:numPr>
                <w:ilvl w:val="0"/>
                <w:numId w:val="12"/>
              </w:numPr>
              <w:tabs>
                <w:tab w:val="left" w:pos="739"/>
              </w:tabs>
              <w:spacing w:line="0" w:lineRule="atLeast"/>
              <w:ind w:leftChars="0" w:left="739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707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397070">
              <w:rPr>
                <w:rFonts w:ascii="標楷體" w:eastAsia="標楷體" w:hAnsi="標楷體" w:hint="eastAsia"/>
                <w:sz w:val="28"/>
                <w:szCs w:val="28"/>
              </w:rPr>
              <w:t>中市108年人力資源調查講習會</w:t>
            </w:r>
          </w:p>
          <w:p w:rsidR="0056182D" w:rsidRPr="00495CD1" w:rsidRDefault="00495CD1" w:rsidP="0056005B">
            <w:pPr>
              <w:pStyle w:val="a3"/>
              <w:numPr>
                <w:ilvl w:val="0"/>
                <w:numId w:val="13"/>
              </w:numPr>
              <w:tabs>
                <w:tab w:val="left" w:pos="739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Pr="00495CD1">
              <w:rPr>
                <w:rFonts w:ascii="標楷體" w:eastAsia="標楷體" w:hAnsi="標楷體" w:hint="eastAsia"/>
                <w:sz w:val="28"/>
                <w:szCs w:val="28"/>
              </w:rPr>
              <w:t>時間:108年5月13日</w:t>
            </w:r>
          </w:p>
          <w:p w:rsidR="00495CD1" w:rsidRDefault="00495CD1" w:rsidP="0056005B">
            <w:pPr>
              <w:pStyle w:val="a3"/>
              <w:numPr>
                <w:ilvl w:val="0"/>
                <w:numId w:val="13"/>
              </w:numPr>
              <w:tabs>
                <w:tab w:val="left" w:pos="739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與會人數:約60人</w:t>
            </w:r>
          </w:p>
          <w:p w:rsidR="00495CD1" w:rsidRPr="0056005B" w:rsidRDefault="00495CD1" w:rsidP="0056005B">
            <w:pPr>
              <w:pStyle w:val="a3"/>
              <w:numPr>
                <w:ilvl w:val="0"/>
                <w:numId w:val="13"/>
              </w:numPr>
              <w:tabs>
                <w:tab w:val="left" w:pos="739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課程表</w:t>
            </w:r>
            <w:r w:rsidR="0056005B">
              <w:rPr>
                <w:rFonts w:ascii="標楷體" w:eastAsia="標楷體" w:hAnsi="標楷體" w:hint="eastAsia"/>
                <w:sz w:val="28"/>
                <w:szCs w:val="28"/>
              </w:rPr>
              <w:t>及照片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:詳如附件</w:t>
            </w:r>
            <w:r w:rsidR="00E26A4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F855D6" w:rsidRDefault="00AF2F5F" w:rsidP="0056005B">
            <w:pPr>
              <w:pStyle w:val="a3"/>
              <w:numPr>
                <w:ilvl w:val="0"/>
                <w:numId w:val="12"/>
              </w:numPr>
              <w:tabs>
                <w:tab w:val="left" w:pos="739"/>
              </w:tabs>
              <w:spacing w:line="0" w:lineRule="atLeast"/>
              <w:ind w:leftChars="0" w:left="739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F2F5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F2F5F">
              <w:rPr>
                <w:rFonts w:ascii="標楷體" w:eastAsia="標楷體" w:hAnsi="標楷體" w:hint="eastAsia"/>
                <w:sz w:val="28"/>
                <w:szCs w:val="28"/>
              </w:rPr>
              <w:t>中市政府主計處暨各機關主計人員</w:t>
            </w:r>
            <w:proofErr w:type="gramStart"/>
            <w:r w:rsidRPr="00AF2F5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proofErr w:type="gramEnd"/>
            <w:r w:rsidRPr="00AF2F5F">
              <w:rPr>
                <w:rFonts w:ascii="標楷體" w:eastAsia="標楷體" w:hAnsi="標楷體" w:hint="eastAsia"/>
                <w:sz w:val="28"/>
                <w:szCs w:val="28"/>
              </w:rPr>
              <w:t>8年度主計業務研討會</w:t>
            </w:r>
          </w:p>
          <w:p w:rsidR="00495CD1" w:rsidRDefault="00495CD1" w:rsidP="0056005B">
            <w:pPr>
              <w:pStyle w:val="a3"/>
              <w:numPr>
                <w:ilvl w:val="0"/>
                <w:numId w:val="14"/>
              </w:numPr>
              <w:tabs>
                <w:tab w:val="left" w:pos="739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會議時間:108年9月24日</w:t>
            </w:r>
          </w:p>
          <w:p w:rsidR="00495CD1" w:rsidRDefault="00495CD1" w:rsidP="0056005B">
            <w:pPr>
              <w:pStyle w:val="a3"/>
              <w:numPr>
                <w:ilvl w:val="0"/>
                <w:numId w:val="14"/>
              </w:numPr>
              <w:tabs>
                <w:tab w:val="left" w:pos="739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與會人數:約470人</w:t>
            </w:r>
          </w:p>
          <w:p w:rsidR="00495CD1" w:rsidRPr="0056005B" w:rsidRDefault="00495CD1" w:rsidP="0056005B">
            <w:pPr>
              <w:pStyle w:val="a3"/>
              <w:numPr>
                <w:ilvl w:val="0"/>
                <w:numId w:val="14"/>
              </w:numPr>
              <w:tabs>
                <w:tab w:val="left" w:pos="739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課程表</w:t>
            </w:r>
            <w:r w:rsidR="0056005B">
              <w:rPr>
                <w:rFonts w:ascii="標楷體" w:eastAsia="標楷體" w:hAnsi="標楷體" w:hint="eastAsia"/>
                <w:sz w:val="28"/>
                <w:szCs w:val="28"/>
              </w:rPr>
              <w:t>及照片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:詳如附件</w:t>
            </w:r>
            <w:r w:rsidR="00E26A4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</w:tbl>
    <w:p w:rsidR="00AB0F6C" w:rsidRPr="00AB0F6C" w:rsidRDefault="00AB0F6C" w:rsidP="00AB0F6C">
      <w:pPr>
        <w:ind w:leftChars="-295" w:left="1" w:hangingChars="253" w:hanging="709"/>
        <w:rPr>
          <w:rFonts w:ascii="標楷體" w:eastAsia="標楷體" w:hAnsi="標楷體"/>
          <w:b/>
          <w:sz w:val="28"/>
          <w:szCs w:val="28"/>
        </w:rPr>
      </w:pPr>
    </w:p>
    <w:sectPr w:rsidR="00AB0F6C" w:rsidRPr="00AB0F6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FC" w:rsidRDefault="00594FFC" w:rsidP="00E10AA7">
      <w:r>
        <w:separator/>
      </w:r>
    </w:p>
  </w:endnote>
  <w:endnote w:type="continuationSeparator" w:id="0">
    <w:p w:rsidR="00594FFC" w:rsidRDefault="00594FFC" w:rsidP="00E1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8243533"/>
      <w:docPartObj>
        <w:docPartGallery w:val="Page Numbers (Bottom of Page)"/>
        <w:docPartUnique/>
      </w:docPartObj>
    </w:sdtPr>
    <w:sdtEndPr/>
    <w:sdtContent>
      <w:p w:rsidR="00E10AA7" w:rsidRDefault="00E10A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62C" w:rsidRPr="0015262C">
          <w:rPr>
            <w:noProof/>
            <w:lang w:val="zh-TW"/>
          </w:rPr>
          <w:t>1</w:t>
        </w:r>
        <w:r>
          <w:fldChar w:fldCharType="end"/>
        </w:r>
      </w:p>
    </w:sdtContent>
  </w:sdt>
  <w:p w:rsidR="00E10AA7" w:rsidRDefault="00E10A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FC" w:rsidRDefault="00594FFC" w:rsidP="00E10AA7">
      <w:r>
        <w:separator/>
      </w:r>
    </w:p>
  </w:footnote>
  <w:footnote w:type="continuationSeparator" w:id="0">
    <w:p w:rsidR="00594FFC" w:rsidRDefault="00594FFC" w:rsidP="00E1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163F"/>
    <w:multiLevelType w:val="hybridMultilevel"/>
    <w:tmpl w:val="5B3A2D84"/>
    <w:lvl w:ilvl="0" w:tplc="3FDAF554">
      <w:start w:val="1"/>
      <w:numFmt w:val="decimal"/>
      <w:lvlText w:val="(%1)"/>
      <w:lvlJc w:val="left"/>
      <w:pPr>
        <w:ind w:left="12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ind w:left="5059" w:hanging="480"/>
      </w:pPr>
    </w:lvl>
  </w:abstractNum>
  <w:abstractNum w:abstractNumId="1" w15:restartNumberingAfterBreak="0">
    <w:nsid w:val="13DB6E66"/>
    <w:multiLevelType w:val="hybridMultilevel"/>
    <w:tmpl w:val="0FD24214"/>
    <w:lvl w:ilvl="0" w:tplc="3FDAF554">
      <w:start w:val="1"/>
      <w:numFmt w:val="decimal"/>
      <w:lvlText w:val="(%1)"/>
      <w:lvlJc w:val="left"/>
      <w:pPr>
        <w:ind w:left="12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ind w:left="5059" w:hanging="480"/>
      </w:pPr>
    </w:lvl>
  </w:abstractNum>
  <w:abstractNum w:abstractNumId="2" w15:restartNumberingAfterBreak="0">
    <w:nsid w:val="190920C7"/>
    <w:multiLevelType w:val="hybridMultilevel"/>
    <w:tmpl w:val="4962A134"/>
    <w:lvl w:ilvl="0" w:tplc="04090015">
      <w:start w:val="1"/>
      <w:numFmt w:val="taiwaneseCountingThousand"/>
      <w:lvlText w:val="%1、"/>
      <w:lvlJc w:val="left"/>
      <w:pPr>
        <w:ind w:left="-2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3" w15:restartNumberingAfterBreak="0">
    <w:nsid w:val="21FB5D9E"/>
    <w:multiLevelType w:val="hybridMultilevel"/>
    <w:tmpl w:val="8DB4AB46"/>
    <w:lvl w:ilvl="0" w:tplc="04090015">
      <w:start w:val="1"/>
      <w:numFmt w:val="taiwaneseCountingThousand"/>
      <w:lvlText w:val="%1、"/>
      <w:lvlJc w:val="left"/>
      <w:pPr>
        <w:ind w:left="-2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4" w15:restartNumberingAfterBreak="0">
    <w:nsid w:val="2D217D25"/>
    <w:multiLevelType w:val="hybridMultilevel"/>
    <w:tmpl w:val="3078B7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2A5B2D"/>
    <w:multiLevelType w:val="hybridMultilevel"/>
    <w:tmpl w:val="F326C362"/>
    <w:lvl w:ilvl="0" w:tplc="DBBEC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6E3725D"/>
    <w:multiLevelType w:val="hybridMultilevel"/>
    <w:tmpl w:val="2E0E3DC0"/>
    <w:lvl w:ilvl="0" w:tplc="57A0FC4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287F17"/>
    <w:multiLevelType w:val="hybridMultilevel"/>
    <w:tmpl w:val="08064318"/>
    <w:lvl w:ilvl="0" w:tplc="CBC852D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3D6A77AC">
      <w:start w:val="1"/>
      <w:numFmt w:val="decimal"/>
      <w:lvlText w:val="%2."/>
      <w:lvlJc w:val="left"/>
      <w:pPr>
        <w:ind w:left="2325" w:hanging="405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C7756AA"/>
    <w:multiLevelType w:val="hybridMultilevel"/>
    <w:tmpl w:val="E8B4FC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CF049C"/>
    <w:multiLevelType w:val="hybridMultilevel"/>
    <w:tmpl w:val="F9BEBB34"/>
    <w:lvl w:ilvl="0" w:tplc="04AA42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CB2E6B"/>
    <w:multiLevelType w:val="hybridMultilevel"/>
    <w:tmpl w:val="041027B2"/>
    <w:lvl w:ilvl="0" w:tplc="583C68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6D66A4"/>
    <w:multiLevelType w:val="hybridMultilevel"/>
    <w:tmpl w:val="FAFE647E"/>
    <w:lvl w:ilvl="0" w:tplc="DBBEC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E82724"/>
    <w:multiLevelType w:val="hybridMultilevel"/>
    <w:tmpl w:val="191CB9A8"/>
    <w:lvl w:ilvl="0" w:tplc="04AA42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285479"/>
    <w:multiLevelType w:val="hybridMultilevel"/>
    <w:tmpl w:val="72AC9BF4"/>
    <w:lvl w:ilvl="0" w:tplc="D2AC8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7E"/>
    <w:rsid w:val="00000D2E"/>
    <w:rsid w:val="00077E4B"/>
    <w:rsid w:val="000A7CE5"/>
    <w:rsid w:val="000B7EB0"/>
    <w:rsid w:val="00107682"/>
    <w:rsid w:val="00115903"/>
    <w:rsid w:val="0015262C"/>
    <w:rsid w:val="0015333D"/>
    <w:rsid w:val="001C553A"/>
    <w:rsid w:val="00206D0A"/>
    <w:rsid w:val="0021432B"/>
    <w:rsid w:val="0025466A"/>
    <w:rsid w:val="002861AC"/>
    <w:rsid w:val="002A13BD"/>
    <w:rsid w:val="002C2E14"/>
    <w:rsid w:val="002C7763"/>
    <w:rsid w:val="002D6288"/>
    <w:rsid w:val="003001B2"/>
    <w:rsid w:val="003052B9"/>
    <w:rsid w:val="00331B56"/>
    <w:rsid w:val="00397070"/>
    <w:rsid w:val="00411D70"/>
    <w:rsid w:val="00426AE6"/>
    <w:rsid w:val="00446054"/>
    <w:rsid w:val="00452EB7"/>
    <w:rsid w:val="00482C24"/>
    <w:rsid w:val="00493B8D"/>
    <w:rsid w:val="00495CD1"/>
    <w:rsid w:val="00551F39"/>
    <w:rsid w:val="0056005B"/>
    <w:rsid w:val="0056182D"/>
    <w:rsid w:val="00594FFC"/>
    <w:rsid w:val="005A1B01"/>
    <w:rsid w:val="005D6AA6"/>
    <w:rsid w:val="005F087F"/>
    <w:rsid w:val="00602572"/>
    <w:rsid w:val="006668F9"/>
    <w:rsid w:val="00671EFF"/>
    <w:rsid w:val="006843C0"/>
    <w:rsid w:val="00697C58"/>
    <w:rsid w:val="006F5AB4"/>
    <w:rsid w:val="00704A0E"/>
    <w:rsid w:val="007278E6"/>
    <w:rsid w:val="007422EF"/>
    <w:rsid w:val="007D2F91"/>
    <w:rsid w:val="007F00A3"/>
    <w:rsid w:val="00813139"/>
    <w:rsid w:val="00842C00"/>
    <w:rsid w:val="00847636"/>
    <w:rsid w:val="00863295"/>
    <w:rsid w:val="00864405"/>
    <w:rsid w:val="008A06D1"/>
    <w:rsid w:val="008A46AD"/>
    <w:rsid w:val="008C2744"/>
    <w:rsid w:val="008E35F0"/>
    <w:rsid w:val="00931B27"/>
    <w:rsid w:val="00934441"/>
    <w:rsid w:val="00955364"/>
    <w:rsid w:val="00960E4E"/>
    <w:rsid w:val="009B2B03"/>
    <w:rsid w:val="00A271AA"/>
    <w:rsid w:val="00A407D6"/>
    <w:rsid w:val="00AB0F6C"/>
    <w:rsid w:val="00AB7D0B"/>
    <w:rsid w:val="00AC749D"/>
    <w:rsid w:val="00AD6A0D"/>
    <w:rsid w:val="00AD7F0F"/>
    <w:rsid w:val="00AF2F5F"/>
    <w:rsid w:val="00B520FF"/>
    <w:rsid w:val="00BA4341"/>
    <w:rsid w:val="00C17061"/>
    <w:rsid w:val="00C36B23"/>
    <w:rsid w:val="00C648FF"/>
    <w:rsid w:val="00C86EB5"/>
    <w:rsid w:val="00CB4B21"/>
    <w:rsid w:val="00D8241B"/>
    <w:rsid w:val="00D91C25"/>
    <w:rsid w:val="00E10AA7"/>
    <w:rsid w:val="00E2127E"/>
    <w:rsid w:val="00E26A45"/>
    <w:rsid w:val="00E473CA"/>
    <w:rsid w:val="00E52F68"/>
    <w:rsid w:val="00E860C8"/>
    <w:rsid w:val="00EA3426"/>
    <w:rsid w:val="00F22267"/>
    <w:rsid w:val="00F816AC"/>
    <w:rsid w:val="00F84A41"/>
    <w:rsid w:val="00F855D6"/>
    <w:rsid w:val="00F93556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38DF5"/>
  <w15:docId w15:val="{9FD3F360-007C-465E-849C-C07A532A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2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91"/>
    <w:pPr>
      <w:ind w:leftChars="200" w:left="480"/>
    </w:pPr>
  </w:style>
  <w:style w:type="table" w:styleId="a4">
    <w:name w:val="Table Grid"/>
    <w:basedOn w:val="a1"/>
    <w:uiPriority w:val="39"/>
    <w:rsid w:val="007D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0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0A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0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0AA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4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BA0B-84E1-43F8-9D6E-C527D514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黃郡瑩</dc:creator>
  <cp:lastModifiedBy>詹雅婷</cp:lastModifiedBy>
  <cp:revision>3</cp:revision>
  <cp:lastPrinted>2020-01-02T05:37:00Z</cp:lastPrinted>
  <dcterms:created xsi:type="dcterms:W3CDTF">2020-02-11T03:19:00Z</dcterms:created>
  <dcterms:modified xsi:type="dcterms:W3CDTF">2020-02-11T03:20:00Z</dcterms:modified>
</cp:coreProperties>
</file>