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18525" w14:textId="77777777" w:rsidR="009D7866" w:rsidRPr="000924B7" w:rsidRDefault="009D7866" w:rsidP="009D7866">
      <w:pPr>
        <w:jc w:val="center"/>
        <w:rPr>
          <w:rFonts w:ascii="標楷體" w:eastAsia="標楷體" w:hAnsi="標楷體"/>
          <w:b/>
          <w:sz w:val="28"/>
          <w:szCs w:val="28"/>
        </w:rPr>
      </w:pPr>
      <w:r w:rsidRPr="000924B7">
        <w:rPr>
          <w:rFonts w:ascii="標楷體" w:eastAsia="標楷體" w:hAnsi="標楷體" w:hint="eastAsia"/>
          <w:b/>
          <w:sz w:val="28"/>
          <w:szCs w:val="28"/>
        </w:rPr>
        <w:t>擬定統計調查實施計畫應注意事項</w:t>
      </w:r>
    </w:p>
    <w:p w14:paraId="2CB0E56C" w14:textId="464EFC54" w:rsidR="00E51741" w:rsidRPr="00BD0E1F" w:rsidRDefault="00E51741" w:rsidP="00E51741">
      <w:pPr>
        <w:spacing w:beforeLines="50" w:before="180" w:line="400" w:lineRule="exact"/>
        <w:ind w:left="561" w:hangingChars="200" w:hanging="561"/>
        <w:jc w:val="both"/>
        <w:rPr>
          <w:rFonts w:ascii="標楷體" w:eastAsia="標楷體" w:hAnsi="標楷體"/>
          <w:b/>
          <w:sz w:val="28"/>
          <w:szCs w:val="28"/>
        </w:rPr>
      </w:pPr>
      <w:r w:rsidRPr="00BD0E1F">
        <w:rPr>
          <w:rFonts w:ascii="標楷體" w:eastAsia="標楷體" w:hAnsi="標楷體" w:hint="eastAsia"/>
          <w:b/>
          <w:sz w:val="28"/>
          <w:szCs w:val="28"/>
        </w:rPr>
        <w:t>一、調查名稱：</w:t>
      </w:r>
    </w:p>
    <w:p w14:paraId="195E2EFD" w14:textId="77777777" w:rsidR="00E51741" w:rsidRPr="00BD0E1F" w:rsidRDefault="00E51741" w:rsidP="00E51741">
      <w:pPr>
        <w:spacing w:line="400" w:lineRule="exact"/>
        <w:ind w:leftChars="100" w:left="80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BD0E1F">
        <w:rPr>
          <w:rFonts w:ascii="標楷體" w:eastAsia="標楷體" w:hAnsi="標楷體" w:hint="eastAsia"/>
          <w:sz w:val="28"/>
          <w:szCs w:val="28"/>
        </w:rPr>
        <w:t>(</w:t>
      </w:r>
      <w:proofErr w:type="gramStart"/>
      <w:r w:rsidRPr="00BD0E1F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BD0E1F">
        <w:rPr>
          <w:rFonts w:ascii="標楷體" w:eastAsia="標楷體" w:hAnsi="標楷體" w:hint="eastAsia"/>
          <w:sz w:val="28"/>
          <w:szCs w:val="28"/>
        </w:rPr>
        <w:t>)調查名稱訂定原則：除追蹤調查、一次性調查、不定期辦理之調查及辦理週期 3 年以上之調查外，統計調查名稱以</w:t>
      </w:r>
      <w:proofErr w:type="gramStart"/>
      <w:r w:rsidRPr="00BD0E1F">
        <w:rPr>
          <w:rFonts w:ascii="標楷體" w:eastAsia="標楷體" w:hAnsi="標楷體" w:hint="eastAsia"/>
          <w:sz w:val="28"/>
          <w:szCs w:val="28"/>
        </w:rPr>
        <w:t>不</w:t>
      </w:r>
      <w:proofErr w:type="gramEnd"/>
      <w:r w:rsidRPr="00BD0E1F">
        <w:rPr>
          <w:rFonts w:ascii="標楷體" w:eastAsia="標楷體" w:hAnsi="標楷體" w:hint="eastAsia"/>
          <w:sz w:val="28"/>
          <w:szCs w:val="28"/>
        </w:rPr>
        <w:t>冠資料期間為原則，其他特殊原因須</w:t>
      </w:r>
      <w:proofErr w:type="gramStart"/>
      <w:r w:rsidRPr="00BD0E1F">
        <w:rPr>
          <w:rFonts w:ascii="標楷體" w:eastAsia="標楷體" w:hAnsi="標楷體" w:hint="eastAsia"/>
          <w:sz w:val="28"/>
          <w:szCs w:val="28"/>
        </w:rPr>
        <w:t>釐</w:t>
      </w:r>
      <w:proofErr w:type="gramEnd"/>
      <w:r w:rsidRPr="00BD0E1F">
        <w:rPr>
          <w:rFonts w:ascii="標楷體" w:eastAsia="標楷體" w:hAnsi="標楷體" w:hint="eastAsia"/>
          <w:sz w:val="28"/>
          <w:szCs w:val="28"/>
        </w:rPr>
        <w:t>清調查資料期間者，得視需要於調查名稱冠上資料時期。</w:t>
      </w:r>
    </w:p>
    <w:p w14:paraId="4D3D4FB7" w14:textId="77777777" w:rsidR="00E51741" w:rsidRPr="00BD0E1F" w:rsidRDefault="00E51741" w:rsidP="00E51741">
      <w:pPr>
        <w:spacing w:line="400" w:lineRule="exact"/>
        <w:ind w:leftChars="100" w:left="80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BD0E1F">
        <w:rPr>
          <w:rFonts w:ascii="標楷體" w:eastAsia="標楷體" w:hAnsi="標楷體" w:hint="eastAsia"/>
          <w:sz w:val="28"/>
          <w:szCs w:val="28"/>
        </w:rPr>
        <w:t>(二)調查名稱如需冠資料期間時，請依下列方式命名:</w:t>
      </w:r>
    </w:p>
    <w:p w14:paraId="4427F4F9" w14:textId="77777777" w:rsidR="00E51741" w:rsidRPr="00BD0E1F" w:rsidRDefault="00E51741" w:rsidP="00E51741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D0E1F">
        <w:rPr>
          <w:rFonts w:ascii="標楷體" w:eastAsia="標楷體" w:hAnsi="標楷體" w:hint="eastAsia"/>
          <w:sz w:val="28"/>
          <w:szCs w:val="28"/>
        </w:rPr>
        <w:t xml:space="preserve">   1.係調查資料</w:t>
      </w:r>
      <w:proofErr w:type="gramStart"/>
      <w:r w:rsidRPr="00BD0E1F">
        <w:rPr>
          <w:rFonts w:ascii="標楷體" w:eastAsia="標楷體" w:hAnsi="標楷體" w:hint="eastAsia"/>
          <w:sz w:val="28"/>
          <w:szCs w:val="28"/>
        </w:rPr>
        <w:t>期間，</w:t>
      </w:r>
      <w:proofErr w:type="gramEnd"/>
      <w:r w:rsidRPr="00BD0E1F">
        <w:rPr>
          <w:rFonts w:ascii="標楷體" w:eastAsia="標楷體" w:hAnsi="標楷體" w:hint="eastAsia"/>
          <w:sz w:val="28"/>
          <w:szCs w:val="28"/>
        </w:rPr>
        <w:t>而非施行調查期間。</w:t>
      </w:r>
    </w:p>
    <w:p w14:paraId="4BEDD7F6" w14:textId="77777777" w:rsidR="00E51741" w:rsidRPr="00BD0E1F" w:rsidRDefault="00E51741" w:rsidP="00E51741">
      <w:pPr>
        <w:spacing w:line="400" w:lineRule="exact"/>
        <w:ind w:left="700" w:hangingChars="250" w:hanging="700"/>
        <w:jc w:val="both"/>
        <w:rPr>
          <w:rFonts w:ascii="標楷體" w:eastAsia="標楷體" w:hAnsi="標楷體"/>
          <w:sz w:val="28"/>
          <w:szCs w:val="28"/>
        </w:rPr>
      </w:pPr>
      <w:r w:rsidRPr="00BD0E1F">
        <w:rPr>
          <w:rFonts w:ascii="標楷體" w:eastAsia="標楷體" w:hAnsi="標楷體" w:hint="eastAsia"/>
          <w:sz w:val="28"/>
          <w:szCs w:val="28"/>
        </w:rPr>
        <w:t xml:space="preserve">   2.不加民國，不以會計年度表示，即「110 年</w:t>
      </w:r>
      <w:proofErr w:type="gramStart"/>
      <w:r w:rsidRPr="00BD0E1F">
        <w:rPr>
          <w:rFonts w:ascii="標楷體" w:eastAsia="標楷體" w:hAnsi="標楷體" w:hint="eastAsia"/>
          <w:sz w:val="28"/>
          <w:szCs w:val="28"/>
        </w:rPr>
        <w:t>臺</w:t>
      </w:r>
      <w:proofErr w:type="gramEnd"/>
      <w:r w:rsidRPr="00BD0E1F">
        <w:rPr>
          <w:rFonts w:ascii="標楷體" w:eastAsia="標楷體" w:hAnsi="標楷體" w:hint="eastAsia"/>
          <w:sz w:val="28"/>
          <w:szCs w:val="28"/>
        </w:rPr>
        <w:t>中市老人生活狀況調查」，而非「民國 110 年度</w:t>
      </w:r>
      <w:proofErr w:type="gramStart"/>
      <w:r w:rsidRPr="00BD0E1F">
        <w:rPr>
          <w:rFonts w:ascii="標楷體" w:eastAsia="標楷體" w:hAnsi="標楷體" w:hint="eastAsia"/>
          <w:sz w:val="28"/>
          <w:szCs w:val="28"/>
        </w:rPr>
        <w:t>臺</w:t>
      </w:r>
      <w:proofErr w:type="gramEnd"/>
      <w:r w:rsidRPr="00BD0E1F">
        <w:rPr>
          <w:rFonts w:ascii="標楷體" w:eastAsia="標楷體" w:hAnsi="標楷體" w:hint="eastAsia"/>
          <w:sz w:val="28"/>
          <w:szCs w:val="28"/>
        </w:rPr>
        <w:t>中市老人生活狀況調查」。</w:t>
      </w:r>
    </w:p>
    <w:p w14:paraId="7041C472" w14:textId="535D3E44" w:rsidR="008D0DC7" w:rsidRPr="00BD0E1F" w:rsidRDefault="00E51741" w:rsidP="008D0DC7">
      <w:pPr>
        <w:spacing w:line="400" w:lineRule="exact"/>
        <w:ind w:left="700" w:hangingChars="250" w:hanging="700"/>
        <w:jc w:val="both"/>
        <w:rPr>
          <w:rFonts w:ascii="標楷體" w:eastAsia="標楷體" w:hAnsi="標楷體"/>
          <w:sz w:val="28"/>
          <w:szCs w:val="28"/>
        </w:rPr>
      </w:pPr>
      <w:r w:rsidRPr="00BD0E1F">
        <w:rPr>
          <w:rFonts w:ascii="標楷體" w:eastAsia="標楷體" w:hAnsi="標楷體" w:hint="eastAsia"/>
          <w:sz w:val="28"/>
          <w:szCs w:val="28"/>
        </w:rPr>
        <w:t xml:space="preserve">   3.置於調查名稱的最前面，即「110年</w:t>
      </w:r>
      <w:proofErr w:type="gramStart"/>
      <w:r w:rsidRPr="00BD0E1F">
        <w:rPr>
          <w:rFonts w:ascii="標楷體" w:eastAsia="標楷體" w:hAnsi="標楷體" w:hint="eastAsia"/>
          <w:sz w:val="28"/>
          <w:szCs w:val="28"/>
        </w:rPr>
        <w:t>臺</w:t>
      </w:r>
      <w:proofErr w:type="gramEnd"/>
      <w:r w:rsidRPr="00BD0E1F">
        <w:rPr>
          <w:rFonts w:ascii="標楷體" w:eastAsia="標楷體" w:hAnsi="標楷體" w:hint="eastAsia"/>
          <w:sz w:val="28"/>
          <w:szCs w:val="28"/>
        </w:rPr>
        <w:t>中市老人生活狀況調查」，而非「</w:t>
      </w:r>
      <w:proofErr w:type="gramStart"/>
      <w:r w:rsidRPr="00BD0E1F">
        <w:rPr>
          <w:rFonts w:ascii="標楷體" w:eastAsia="標楷體" w:hAnsi="標楷體" w:hint="eastAsia"/>
          <w:sz w:val="28"/>
          <w:szCs w:val="28"/>
        </w:rPr>
        <w:t>臺</w:t>
      </w:r>
      <w:proofErr w:type="gramEnd"/>
      <w:r w:rsidRPr="00BD0E1F">
        <w:rPr>
          <w:rFonts w:ascii="標楷體" w:eastAsia="標楷體" w:hAnsi="標楷體" w:hint="eastAsia"/>
          <w:sz w:val="28"/>
          <w:szCs w:val="28"/>
        </w:rPr>
        <w:t>中市 110 年老人生活狀況調查」。</w:t>
      </w:r>
    </w:p>
    <w:p w14:paraId="274DA75F" w14:textId="141C6EF3" w:rsidR="009D7866" w:rsidRPr="00BD0E1F" w:rsidRDefault="00E51741" w:rsidP="003A594F">
      <w:pPr>
        <w:spacing w:beforeLines="50" w:before="180" w:line="400" w:lineRule="exact"/>
        <w:ind w:left="561" w:hangingChars="200" w:hanging="561"/>
        <w:jc w:val="both"/>
        <w:rPr>
          <w:rFonts w:ascii="標楷體" w:eastAsia="標楷體" w:hAnsi="標楷體"/>
          <w:b/>
          <w:sz w:val="28"/>
          <w:szCs w:val="28"/>
        </w:rPr>
      </w:pPr>
      <w:r w:rsidRPr="00BD0E1F">
        <w:rPr>
          <w:rFonts w:ascii="標楷體" w:eastAsia="標楷體" w:hAnsi="標楷體" w:hint="eastAsia"/>
          <w:b/>
          <w:sz w:val="28"/>
          <w:szCs w:val="28"/>
        </w:rPr>
        <w:t>二</w:t>
      </w:r>
      <w:r w:rsidR="009D7866" w:rsidRPr="00BD0E1F">
        <w:rPr>
          <w:rFonts w:ascii="標楷體" w:eastAsia="標楷體" w:hAnsi="標楷體" w:hint="eastAsia"/>
          <w:b/>
          <w:sz w:val="28"/>
          <w:szCs w:val="28"/>
        </w:rPr>
        <w:t>、調查</w:t>
      </w:r>
      <w:r w:rsidR="00055AEC" w:rsidRPr="00BD0E1F">
        <w:rPr>
          <w:rFonts w:ascii="標楷體" w:eastAsia="標楷體" w:hAnsi="標楷體" w:hint="eastAsia"/>
          <w:b/>
          <w:sz w:val="28"/>
          <w:szCs w:val="28"/>
        </w:rPr>
        <w:t>之</w:t>
      </w:r>
      <w:r w:rsidR="009D7866" w:rsidRPr="00BD0E1F">
        <w:rPr>
          <w:rFonts w:ascii="標楷體" w:eastAsia="標楷體" w:hAnsi="標楷體" w:hint="eastAsia"/>
          <w:b/>
          <w:sz w:val="28"/>
          <w:szCs w:val="28"/>
        </w:rPr>
        <w:t>目的：</w:t>
      </w:r>
    </w:p>
    <w:p w14:paraId="691AB390" w14:textId="77777777" w:rsidR="009D7866" w:rsidRPr="000924B7" w:rsidRDefault="009D7866" w:rsidP="009D7866">
      <w:pPr>
        <w:spacing w:line="400" w:lineRule="exact"/>
        <w:ind w:leftChars="100" w:left="80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 w:hint="eastAsia"/>
          <w:sz w:val="28"/>
          <w:szCs w:val="28"/>
        </w:rPr>
        <w:t>(</w:t>
      </w:r>
      <w:proofErr w:type="gramStart"/>
      <w:r w:rsidRPr="000924B7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0924B7">
        <w:rPr>
          <w:rFonts w:ascii="標楷體" w:eastAsia="標楷體" w:hAnsi="標楷體" w:hint="eastAsia"/>
          <w:sz w:val="28"/>
          <w:szCs w:val="28"/>
        </w:rPr>
        <w:t>)說明辦理本調查之必要性及預期達成之目標。</w:t>
      </w:r>
    </w:p>
    <w:p w14:paraId="4067832A" w14:textId="339582FF" w:rsidR="009D7866" w:rsidRPr="000924B7" w:rsidRDefault="009D7866" w:rsidP="009D7866">
      <w:pPr>
        <w:spacing w:line="400" w:lineRule="exact"/>
        <w:ind w:leftChars="100" w:left="80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 w:hint="eastAsia"/>
          <w:sz w:val="28"/>
          <w:szCs w:val="28"/>
        </w:rPr>
        <w:t>(二)說明調查結果</w:t>
      </w:r>
      <w:r w:rsidR="008D0DC7">
        <w:rPr>
          <w:rFonts w:ascii="標楷體" w:eastAsia="標楷體" w:hAnsi="標楷體" w:hint="eastAsia"/>
          <w:sz w:val="28"/>
          <w:szCs w:val="28"/>
        </w:rPr>
        <w:t>在政策、法規或業務上</w:t>
      </w:r>
      <w:r w:rsidRPr="000924B7">
        <w:rPr>
          <w:rFonts w:ascii="標楷體" w:eastAsia="標楷體" w:hAnsi="標楷體" w:hint="eastAsia"/>
          <w:sz w:val="28"/>
          <w:szCs w:val="28"/>
        </w:rPr>
        <w:t>之</w:t>
      </w:r>
      <w:r w:rsidR="008D0DC7">
        <w:rPr>
          <w:rFonts w:ascii="標楷體" w:eastAsia="標楷體" w:hAnsi="標楷體" w:hint="eastAsia"/>
          <w:sz w:val="28"/>
          <w:szCs w:val="28"/>
        </w:rPr>
        <w:t>需求及</w:t>
      </w:r>
      <w:r w:rsidRPr="000924B7">
        <w:rPr>
          <w:rFonts w:ascii="標楷體" w:eastAsia="標楷體" w:hAnsi="標楷體" w:hint="eastAsia"/>
          <w:sz w:val="28"/>
          <w:szCs w:val="28"/>
        </w:rPr>
        <w:t>主要用途。</w:t>
      </w:r>
    </w:p>
    <w:p w14:paraId="5E1FB2A8" w14:textId="68CFF652" w:rsidR="009D7866" w:rsidRPr="000924B7" w:rsidRDefault="00E51741" w:rsidP="003A594F">
      <w:pPr>
        <w:spacing w:beforeLines="50" w:before="180" w:line="400" w:lineRule="exact"/>
        <w:ind w:left="561" w:hangingChars="200" w:hanging="561"/>
        <w:jc w:val="both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三</w:t>
      </w:r>
      <w:r w:rsidR="009D7866" w:rsidRPr="000924B7">
        <w:rPr>
          <w:rFonts w:ascii="標楷體" w:eastAsia="標楷體" w:hAnsi="標楷體" w:hint="eastAsia"/>
          <w:b/>
          <w:sz w:val="28"/>
          <w:szCs w:val="28"/>
        </w:rPr>
        <w:t>、調查</w:t>
      </w:r>
      <w:r w:rsidR="00823379" w:rsidRPr="000924B7">
        <w:rPr>
          <w:rFonts w:ascii="標楷體" w:eastAsia="標楷體" w:hAnsi="標楷體" w:hint="eastAsia"/>
          <w:b/>
          <w:sz w:val="28"/>
          <w:szCs w:val="28"/>
        </w:rPr>
        <w:t>區域範圍</w:t>
      </w:r>
      <w:r w:rsidR="009D7866" w:rsidRPr="000924B7">
        <w:rPr>
          <w:rFonts w:ascii="標楷體" w:eastAsia="標楷體" w:hAnsi="標楷體" w:hint="eastAsia"/>
          <w:b/>
          <w:sz w:val="28"/>
          <w:szCs w:val="28"/>
        </w:rPr>
        <w:t>及</w:t>
      </w:r>
      <w:r w:rsidR="00823379" w:rsidRPr="000924B7">
        <w:rPr>
          <w:rFonts w:ascii="標楷體" w:eastAsia="標楷體" w:hAnsi="標楷體" w:hint="eastAsia"/>
          <w:b/>
          <w:sz w:val="28"/>
          <w:szCs w:val="28"/>
        </w:rPr>
        <w:t>對象</w:t>
      </w:r>
      <w:r w:rsidR="009D7866" w:rsidRPr="000924B7">
        <w:rPr>
          <w:rFonts w:ascii="標楷體" w:eastAsia="標楷體" w:hAnsi="標楷體" w:hint="eastAsia"/>
          <w:b/>
          <w:sz w:val="28"/>
          <w:szCs w:val="28"/>
        </w:rPr>
        <w:t>：</w:t>
      </w:r>
    </w:p>
    <w:p w14:paraId="0115AD0E" w14:textId="2CDFC4BD" w:rsidR="009D7866" w:rsidRPr="000924B7" w:rsidRDefault="009D7866" w:rsidP="009D7866">
      <w:pPr>
        <w:spacing w:line="400" w:lineRule="exact"/>
        <w:ind w:leftChars="100" w:left="80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 w:hint="eastAsia"/>
          <w:sz w:val="28"/>
          <w:szCs w:val="28"/>
        </w:rPr>
        <w:t>(</w:t>
      </w:r>
      <w:proofErr w:type="gramStart"/>
      <w:r w:rsidRPr="000924B7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0924B7">
        <w:rPr>
          <w:rFonts w:ascii="標楷體" w:eastAsia="標楷體" w:hAnsi="標楷體" w:hint="eastAsia"/>
          <w:sz w:val="28"/>
          <w:szCs w:val="28"/>
        </w:rPr>
        <w:t>)說明調查填答對象（即受查者）之明確定義與其範圍</w:t>
      </w:r>
      <w:r w:rsidR="008D0DC7">
        <w:rPr>
          <w:rFonts w:ascii="標楷體" w:eastAsia="標楷體" w:hAnsi="標楷體" w:hint="eastAsia"/>
          <w:sz w:val="28"/>
          <w:szCs w:val="28"/>
        </w:rPr>
        <w:t>(如</w:t>
      </w:r>
      <w:proofErr w:type="gramStart"/>
      <w:r w:rsidR="008D0DC7">
        <w:rPr>
          <w:rFonts w:ascii="標楷體" w:eastAsia="標楷體" w:hAnsi="標楷體" w:hint="eastAsia"/>
          <w:sz w:val="28"/>
          <w:szCs w:val="28"/>
        </w:rPr>
        <w:t>臺</w:t>
      </w:r>
      <w:proofErr w:type="gramEnd"/>
      <w:r w:rsidR="008D0DC7">
        <w:rPr>
          <w:rFonts w:ascii="標楷體" w:eastAsia="標楷體" w:hAnsi="標楷體" w:hint="eastAsia"/>
          <w:sz w:val="28"/>
          <w:szCs w:val="28"/>
        </w:rPr>
        <w:t>中市0-未滿18歲之兒童及少年)</w:t>
      </w:r>
      <w:r w:rsidRPr="000924B7">
        <w:rPr>
          <w:rFonts w:ascii="標楷體" w:eastAsia="標楷體" w:hAnsi="標楷體" w:hint="eastAsia"/>
          <w:sz w:val="28"/>
          <w:szCs w:val="28"/>
        </w:rPr>
        <w:t>，並須避免重複與遺漏。</w:t>
      </w:r>
    </w:p>
    <w:p w14:paraId="379C9348" w14:textId="28DB1F57" w:rsidR="009D7866" w:rsidRPr="000924B7" w:rsidRDefault="009D7866" w:rsidP="009D7866">
      <w:pPr>
        <w:spacing w:line="400" w:lineRule="exact"/>
        <w:ind w:leftChars="100" w:left="80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 w:hint="eastAsia"/>
          <w:sz w:val="28"/>
          <w:szCs w:val="28"/>
        </w:rPr>
        <w:t>(二)說明調查對象分布之地</w:t>
      </w:r>
      <w:r w:rsidR="00203014">
        <w:rPr>
          <w:rFonts w:ascii="標楷體" w:eastAsia="標楷體" w:hAnsi="標楷體" w:hint="eastAsia"/>
          <w:sz w:val="28"/>
          <w:szCs w:val="28"/>
        </w:rPr>
        <w:t>理</w:t>
      </w:r>
      <w:r w:rsidRPr="000924B7">
        <w:rPr>
          <w:rFonts w:ascii="標楷體" w:eastAsia="標楷體" w:hAnsi="標楷體" w:hint="eastAsia"/>
          <w:sz w:val="28"/>
          <w:szCs w:val="28"/>
        </w:rPr>
        <w:t>區</w:t>
      </w:r>
      <w:r w:rsidR="00203014">
        <w:rPr>
          <w:rFonts w:ascii="標楷體" w:eastAsia="標楷體" w:hAnsi="標楷體" w:hint="eastAsia"/>
          <w:sz w:val="28"/>
          <w:szCs w:val="28"/>
        </w:rPr>
        <w:t>域</w:t>
      </w:r>
      <w:r w:rsidRPr="000924B7">
        <w:rPr>
          <w:rFonts w:ascii="標楷體" w:eastAsia="標楷體" w:hAnsi="標楷體" w:hint="eastAsia"/>
          <w:sz w:val="28"/>
          <w:szCs w:val="28"/>
        </w:rPr>
        <w:t>範圍。</w:t>
      </w:r>
    </w:p>
    <w:p w14:paraId="0CCAF68B" w14:textId="700180A5" w:rsidR="009D7866" w:rsidRPr="000924B7" w:rsidRDefault="009D7866" w:rsidP="009D7866">
      <w:pPr>
        <w:spacing w:line="400" w:lineRule="exact"/>
        <w:ind w:leftChars="100" w:left="80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 w:hint="eastAsia"/>
          <w:sz w:val="28"/>
          <w:szCs w:val="28"/>
        </w:rPr>
        <w:t>(三)調查對象應與其調查母體之定義相互配合，且具</w:t>
      </w:r>
      <w:r w:rsidR="00203014">
        <w:rPr>
          <w:rFonts w:ascii="標楷體" w:eastAsia="標楷體" w:hAnsi="標楷體" w:hint="eastAsia"/>
          <w:sz w:val="28"/>
          <w:szCs w:val="28"/>
        </w:rPr>
        <w:t>合理性及</w:t>
      </w:r>
      <w:r w:rsidRPr="000924B7">
        <w:rPr>
          <w:rFonts w:ascii="標楷體" w:eastAsia="標楷體" w:hAnsi="標楷體" w:hint="eastAsia"/>
          <w:sz w:val="28"/>
          <w:szCs w:val="28"/>
        </w:rPr>
        <w:t>代表性</w:t>
      </w:r>
      <w:r w:rsidR="00203014">
        <w:rPr>
          <w:rFonts w:ascii="標楷體" w:eastAsia="標楷體" w:hAnsi="標楷體" w:hint="eastAsia"/>
          <w:sz w:val="28"/>
          <w:szCs w:val="28"/>
        </w:rPr>
        <w:t>，並敘明為自然人、企業或家戶</w:t>
      </w:r>
      <w:r w:rsidRPr="000924B7">
        <w:rPr>
          <w:rFonts w:ascii="標楷體" w:eastAsia="標楷體" w:hAnsi="標楷體" w:hint="eastAsia"/>
          <w:sz w:val="28"/>
          <w:szCs w:val="28"/>
        </w:rPr>
        <w:t>。</w:t>
      </w:r>
    </w:p>
    <w:p w14:paraId="6160F914" w14:textId="77777777" w:rsidR="009D7866" w:rsidRPr="000924B7" w:rsidRDefault="009D7866" w:rsidP="009D7866">
      <w:pPr>
        <w:spacing w:line="400" w:lineRule="exact"/>
        <w:ind w:leftChars="100" w:left="52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 w:hint="eastAsia"/>
          <w:sz w:val="28"/>
          <w:szCs w:val="28"/>
        </w:rPr>
        <w:t>※本項常見之缺失：調查對象之敘述過於簡略，未</w:t>
      </w:r>
      <w:proofErr w:type="gramStart"/>
      <w:r w:rsidRPr="000924B7">
        <w:rPr>
          <w:rFonts w:ascii="標楷體" w:eastAsia="標楷體" w:hAnsi="標楷體" w:hint="eastAsia"/>
          <w:sz w:val="28"/>
          <w:szCs w:val="28"/>
        </w:rPr>
        <w:t>明確陳示調查</w:t>
      </w:r>
      <w:proofErr w:type="gramEnd"/>
      <w:r w:rsidRPr="000924B7">
        <w:rPr>
          <w:rFonts w:ascii="標楷體" w:eastAsia="標楷體" w:hAnsi="標楷體" w:hint="eastAsia"/>
          <w:sz w:val="28"/>
          <w:szCs w:val="28"/>
        </w:rPr>
        <w:t>對象應具有之特性，致母體資料之蒐集、抽樣方法及實地調查易有疑義。如「普通住戶」以「住戶」取代，造成資料應用者無法得知「共同事業戶」是否亦含於其中之情形。</w:t>
      </w:r>
    </w:p>
    <w:p w14:paraId="60405226" w14:textId="091E6A09" w:rsidR="009D7866" w:rsidRPr="000924B7" w:rsidRDefault="00E51741" w:rsidP="003A594F">
      <w:pPr>
        <w:spacing w:beforeLines="50" w:before="180" w:line="400" w:lineRule="exact"/>
        <w:ind w:left="561" w:hangingChars="200" w:hanging="561"/>
        <w:jc w:val="both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四</w:t>
      </w:r>
      <w:r w:rsidR="009D7866" w:rsidRPr="000924B7">
        <w:rPr>
          <w:rFonts w:ascii="標楷體" w:eastAsia="標楷體" w:hAnsi="標楷體" w:hint="eastAsia"/>
          <w:b/>
          <w:sz w:val="28"/>
          <w:szCs w:val="28"/>
        </w:rPr>
        <w:t>、調查項目及調查表式</w:t>
      </w:r>
      <w:r w:rsidR="00C24E4D" w:rsidRPr="00AC4729">
        <w:rPr>
          <w:rFonts w:ascii="標楷體" w:eastAsia="標楷體" w:hAnsi="標楷體" w:hint="eastAsia"/>
          <w:b/>
          <w:sz w:val="28"/>
          <w:szCs w:val="28"/>
        </w:rPr>
        <w:t>（包括調查項目之定義及填表說明）</w:t>
      </w:r>
      <w:r w:rsidR="009D7866" w:rsidRPr="000924B7">
        <w:rPr>
          <w:rFonts w:ascii="標楷體" w:eastAsia="標楷體" w:hAnsi="標楷體" w:hint="eastAsia"/>
          <w:b/>
          <w:sz w:val="28"/>
          <w:szCs w:val="28"/>
        </w:rPr>
        <w:t>：</w:t>
      </w:r>
    </w:p>
    <w:p w14:paraId="1E9C6C80" w14:textId="77777777" w:rsidR="009D7866" w:rsidRPr="000924B7" w:rsidRDefault="009D7866" w:rsidP="009D7866">
      <w:pPr>
        <w:spacing w:line="400" w:lineRule="exact"/>
        <w:ind w:leftChars="100" w:left="80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 w:hint="eastAsia"/>
          <w:sz w:val="28"/>
          <w:szCs w:val="28"/>
        </w:rPr>
        <w:t>(</w:t>
      </w:r>
      <w:proofErr w:type="gramStart"/>
      <w:r w:rsidRPr="000924B7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0924B7">
        <w:rPr>
          <w:rFonts w:ascii="標楷體" w:eastAsia="標楷體" w:hAnsi="標楷體" w:hint="eastAsia"/>
          <w:sz w:val="28"/>
          <w:szCs w:val="28"/>
        </w:rPr>
        <w:t>)調查項目之選取須能達成調查辦理目的，並須顧及時間數列之銜接。</w:t>
      </w:r>
    </w:p>
    <w:p w14:paraId="71FB252B" w14:textId="77777777" w:rsidR="009D7866" w:rsidRPr="000924B7" w:rsidRDefault="009D7866" w:rsidP="009D7866">
      <w:pPr>
        <w:spacing w:line="400" w:lineRule="exact"/>
        <w:ind w:leftChars="100" w:left="80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 w:hint="eastAsia"/>
          <w:sz w:val="28"/>
          <w:szCs w:val="28"/>
        </w:rPr>
        <w:t>(二)調查項目所用之單位、名詞定義與分類標準，應合理明確，合乎各項通用原則。</w:t>
      </w:r>
    </w:p>
    <w:p w14:paraId="4ACDC514" w14:textId="1EE7D6FC" w:rsidR="009D7866" w:rsidRPr="000924B7" w:rsidRDefault="009D7866" w:rsidP="009D7866">
      <w:pPr>
        <w:spacing w:line="400" w:lineRule="exact"/>
        <w:ind w:leftChars="100" w:left="80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 w:hint="eastAsia"/>
          <w:sz w:val="28"/>
          <w:szCs w:val="28"/>
        </w:rPr>
        <w:t>(三)調查表式設計應符合經濟有效原則，繁簡適度，充分考量受查者填答能力、調查品質與時效、及資料處理之便利性。調查表設計完成後，</w:t>
      </w:r>
      <w:r w:rsidR="00B77DD2">
        <w:rPr>
          <w:rFonts w:ascii="標楷體" w:eastAsia="標楷體" w:hAnsi="標楷體" w:hint="eastAsia"/>
          <w:sz w:val="28"/>
          <w:szCs w:val="28"/>
        </w:rPr>
        <w:t>盡</w:t>
      </w:r>
      <w:r w:rsidRPr="000924B7">
        <w:rPr>
          <w:rFonts w:ascii="標楷體" w:eastAsia="標楷體" w:hAnsi="標楷體" w:hint="eastAsia"/>
          <w:sz w:val="28"/>
          <w:szCs w:val="28"/>
        </w:rPr>
        <w:t>可能</w:t>
      </w:r>
      <w:proofErr w:type="gramStart"/>
      <w:r w:rsidRPr="000924B7">
        <w:rPr>
          <w:rFonts w:ascii="標楷體" w:eastAsia="標楷體" w:hAnsi="標楷體" w:hint="eastAsia"/>
          <w:sz w:val="28"/>
          <w:szCs w:val="28"/>
        </w:rPr>
        <w:t>先行試查</w:t>
      </w:r>
      <w:proofErr w:type="gramEnd"/>
      <w:r w:rsidRPr="000924B7">
        <w:rPr>
          <w:rFonts w:ascii="標楷體" w:eastAsia="標楷體" w:hAnsi="標楷體" w:hint="eastAsia"/>
          <w:sz w:val="28"/>
          <w:szCs w:val="28"/>
        </w:rPr>
        <w:t>，以測驗其適用性。</w:t>
      </w:r>
    </w:p>
    <w:p w14:paraId="530E5DD1" w14:textId="77777777" w:rsidR="009D7866" w:rsidRPr="000924B7" w:rsidRDefault="009D7866" w:rsidP="009D7866">
      <w:pPr>
        <w:spacing w:line="400" w:lineRule="exact"/>
        <w:ind w:leftChars="100" w:left="80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 w:hint="eastAsia"/>
          <w:sz w:val="28"/>
          <w:szCs w:val="28"/>
        </w:rPr>
        <w:t>(四)詳列主要調查項目</w:t>
      </w:r>
      <w:proofErr w:type="gramStart"/>
      <w:r w:rsidRPr="000924B7">
        <w:rPr>
          <w:rFonts w:ascii="標楷體" w:eastAsia="標楷體" w:hAnsi="標楷體" w:hint="eastAsia"/>
          <w:sz w:val="28"/>
          <w:szCs w:val="28"/>
        </w:rPr>
        <w:t>及其填答</w:t>
      </w:r>
      <w:proofErr w:type="gramEnd"/>
      <w:r w:rsidRPr="000924B7">
        <w:rPr>
          <w:rFonts w:ascii="標楷體" w:eastAsia="標楷體" w:hAnsi="標楷體" w:hint="eastAsia"/>
          <w:sz w:val="28"/>
          <w:szCs w:val="28"/>
        </w:rPr>
        <w:t>範圍。</w:t>
      </w:r>
    </w:p>
    <w:p w14:paraId="6931F4B0" w14:textId="77777777" w:rsidR="009D7866" w:rsidRDefault="009D7866" w:rsidP="009D7866">
      <w:pPr>
        <w:spacing w:line="400" w:lineRule="exact"/>
        <w:ind w:leftChars="100" w:left="80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 w:hint="eastAsia"/>
          <w:sz w:val="28"/>
          <w:szCs w:val="28"/>
        </w:rPr>
        <w:t>(五)應附調查表</w:t>
      </w:r>
      <w:proofErr w:type="gramStart"/>
      <w:r w:rsidRPr="000924B7">
        <w:rPr>
          <w:rFonts w:ascii="標楷體" w:eastAsia="標楷體" w:hAnsi="標楷體" w:hint="eastAsia"/>
          <w:sz w:val="28"/>
          <w:szCs w:val="28"/>
        </w:rPr>
        <w:t>式及調查表查填</w:t>
      </w:r>
      <w:proofErr w:type="gramEnd"/>
      <w:r w:rsidRPr="000924B7">
        <w:rPr>
          <w:rFonts w:ascii="標楷體" w:eastAsia="標楷體" w:hAnsi="標楷體" w:hint="eastAsia"/>
          <w:sz w:val="28"/>
          <w:szCs w:val="28"/>
        </w:rPr>
        <w:t>須知，內容應包括一般注意事項（如較詳盡之</w:t>
      </w:r>
      <w:r w:rsidRPr="000924B7">
        <w:rPr>
          <w:rFonts w:ascii="標楷體" w:eastAsia="標楷體" w:hAnsi="標楷體" w:hint="eastAsia"/>
          <w:sz w:val="28"/>
          <w:szCs w:val="28"/>
        </w:rPr>
        <w:lastRenderedPageBreak/>
        <w:t>調查對象說明、填表之一般說明）、</w:t>
      </w:r>
      <w:proofErr w:type="gramStart"/>
      <w:r w:rsidRPr="000924B7">
        <w:rPr>
          <w:rFonts w:ascii="標楷體" w:eastAsia="標楷體" w:hAnsi="標楷體" w:hint="eastAsia"/>
          <w:sz w:val="28"/>
          <w:szCs w:val="28"/>
        </w:rPr>
        <w:t>調查問項查</w:t>
      </w:r>
      <w:proofErr w:type="gramEnd"/>
      <w:r w:rsidRPr="000924B7">
        <w:rPr>
          <w:rFonts w:ascii="標楷體" w:eastAsia="標楷體" w:hAnsi="標楷體" w:hint="eastAsia"/>
          <w:sz w:val="28"/>
          <w:szCs w:val="28"/>
        </w:rPr>
        <w:t>填方法、審核要點及填表範例等。</w:t>
      </w:r>
    </w:p>
    <w:p w14:paraId="6243BDFA" w14:textId="238EB906" w:rsidR="00203014" w:rsidRDefault="00203014" w:rsidP="009D7866">
      <w:pPr>
        <w:spacing w:line="400" w:lineRule="exact"/>
        <w:ind w:leftChars="100" w:left="800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(六)問卷左上角須標示核定機關、核定文號、調查類別及有效期間。</w:t>
      </w:r>
    </w:p>
    <w:p w14:paraId="19658E80" w14:textId="36CEEDD1" w:rsidR="00203014" w:rsidRDefault="00203014" w:rsidP="009D7866">
      <w:pPr>
        <w:spacing w:line="400" w:lineRule="exact"/>
        <w:ind w:leftChars="100" w:left="800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(七)問卷左上角建議註明：</w:t>
      </w:r>
    </w:p>
    <w:p w14:paraId="0964D52D" w14:textId="77777777" w:rsidR="00203014" w:rsidRDefault="00203014" w:rsidP="00203014">
      <w:pPr>
        <w:spacing w:line="400" w:lineRule="exact"/>
        <w:ind w:leftChars="354" w:left="1133" w:hangingChars="101" w:hanging="28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1.</w:t>
      </w:r>
      <w:r w:rsidRPr="00203014">
        <w:rPr>
          <w:rFonts w:ascii="標楷體" w:eastAsia="標楷體" w:hAnsi="標楷體" w:hint="eastAsia"/>
          <w:sz w:val="28"/>
          <w:szCs w:val="28"/>
        </w:rPr>
        <w:t>統計法第 15 條規定「統計調查之受查者無論為個人、住戶、事業單位、機關或團體，</w:t>
      </w:r>
      <w:proofErr w:type="gramStart"/>
      <w:r w:rsidRPr="00203014">
        <w:rPr>
          <w:rFonts w:ascii="標楷體" w:eastAsia="標楷體" w:hAnsi="標楷體" w:hint="eastAsia"/>
          <w:sz w:val="28"/>
          <w:szCs w:val="28"/>
        </w:rPr>
        <w:t>均應依</w:t>
      </w:r>
      <w:proofErr w:type="gramEnd"/>
      <w:r w:rsidRPr="00203014">
        <w:rPr>
          <w:rFonts w:ascii="標楷體" w:eastAsia="標楷體" w:hAnsi="標楷體" w:hint="eastAsia"/>
          <w:sz w:val="28"/>
          <w:szCs w:val="28"/>
        </w:rPr>
        <w:t>限據實答復。」</w:t>
      </w:r>
    </w:p>
    <w:p w14:paraId="6D20F0A0" w14:textId="0C7541AA" w:rsidR="00203014" w:rsidRDefault="00203014" w:rsidP="00203014">
      <w:pPr>
        <w:spacing w:line="400" w:lineRule="exact"/>
        <w:ind w:leftChars="354" w:left="1133" w:hangingChars="101" w:hanging="283"/>
        <w:rPr>
          <w:rFonts w:ascii="標楷體" w:eastAsia="標楷體" w:hAnsi="標楷體"/>
          <w:sz w:val="28"/>
          <w:szCs w:val="28"/>
        </w:rPr>
      </w:pPr>
      <w:r w:rsidRPr="00203014">
        <w:rPr>
          <w:rFonts w:ascii="標楷體" w:eastAsia="標楷體" w:hAnsi="標楷體" w:hint="eastAsia"/>
          <w:sz w:val="28"/>
          <w:szCs w:val="28"/>
        </w:rPr>
        <w:t>2.本表填報資料依統計法第19條規定「資料屬統計調查取得之個別資料者，應予保密，除供統計目的之用外，不得作為其他用途。」</w:t>
      </w:r>
    </w:p>
    <w:p w14:paraId="733721BB" w14:textId="77777777" w:rsidR="00203014" w:rsidRPr="000924B7" w:rsidRDefault="00203014" w:rsidP="00203014">
      <w:pPr>
        <w:spacing w:line="400" w:lineRule="exact"/>
        <w:ind w:leftChars="100" w:left="52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 w:hint="eastAsia"/>
          <w:sz w:val="28"/>
          <w:szCs w:val="28"/>
        </w:rPr>
        <w:t>※本項常見之缺失：</w:t>
      </w:r>
    </w:p>
    <w:p w14:paraId="187625D9" w14:textId="0BB98DF0" w:rsidR="00203014" w:rsidRPr="00203014" w:rsidRDefault="00203014" w:rsidP="00203014">
      <w:pPr>
        <w:spacing w:line="400" w:lineRule="exact"/>
        <w:ind w:leftChars="200" w:left="760" w:hangingChars="100" w:hanging="280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/>
          <w:sz w:val="28"/>
          <w:szCs w:val="28"/>
        </w:rPr>
        <w:t>1</w:t>
      </w:r>
      <w:r w:rsidRPr="000924B7">
        <w:rPr>
          <w:rFonts w:ascii="標楷體" w:eastAsia="標楷體" w:hAnsi="標楷體" w:hint="eastAsia"/>
          <w:sz w:val="28"/>
          <w:szCs w:val="28"/>
        </w:rPr>
        <w:t>.</w:t>
      </w:r>
      <w:r w:rsidRPr="00203014">
        <w:rPr>
          <w:rFonts w:ascii="標楷體" w:eastAsia="標楷體" w:hAnsi="標楷體" w:hint="eastAsia"/>
          <w:sz w:val="28"/>
          <w:szCs w:val="28"/>
        </w:rPr>
        <w:t>選項</w:t>
      </w:r>
      <w:r>
        <w:rPr>
          <w:rFonts w:ascii="標楷體" w:eastAsia="標楷體" w:hAnsi="標楷體" w:hint="eastAsia"/>
          <w:sz w:val="28"/>
          <w:szCs w:val="28"/>
        </w:rPr>
        <w:t>不</w:t>
      </w:r>
      <w:r w:rsidRPr="00203014">
        <w:rPr>
          <w:rFonts w:ascii="標楷體" w:eastAsia="標楷體" w:hAnsi="標楷體" w:hint="eastAsia"/>
          <w:sz w:val="28"/>
          <w:szCs w:val="28"/>
        </w:rPr>
        <w:t>符互斥</w:t>
      </w:r>
      <w:proofErr w:type="gramStart"/>
      <w:r w:rsidRPr="00203014">
        <w:rPr>
          <w:rFonts w:ascii="標楷體" w:eastAsia="標楷體" w:hAnsi="標楷體" w:hint="eastAsia"/>
          <w:sz w:val="28"/>
          <w:szCs w:val="28"/>
        </w:rPr>
        <w:t>性或周延性</w:t>
      </w:r>
      <w:proofErr w:type="gramEnd"/>
      <w:r w:rsidRPr="00203014">
        <w:rPr>
          <w:rFonts w:ascii="標楷體" w:eastAsia="標楷體" w:hAnsi="標楷體" w:hint="eastAsia"/>
          <w:sz w:val="28"/>
          <w:szCs w:val="28"/>
        </w:rPr>
        <w:t>，</w:t>
      </w:r>
      <w:r>
        <w:rPr>
          <w:rFonts w:ascii="標楷體" w:eastAsia="標楷體" w:hAnsi="標楷體" w:hint="eastAsia"/>
          <w:sz w:val="28"/>
          <w:szCs w:val="28"/>
        </w:rPr>
        <w:t>出現</w:t>
      </w:r>
      <w:r w:rsidRPr="00203014">
        <w:rPr>
          <w:rFonts w:ascii="標楷體" w:eastAsia="標楷體" w:hAnsi="標楷體" w:hint="eastAsia"/>
          <w:sz w:val="28"/>
          <w:szCs w:val="28"/>
        </w:rPr>
        <w:t>重疊或缺漏。</w:t>
      </w:r>
    </w:p>
    <w:p w14:paraId="0796C7A8" w14:textId="77777777" w:rsidR="00203014" w:rsidRPr="00203014" w:rsidRDefault="00203014" w:rsidP="00BF22FF">
      <w:pPr>
        <w:spacing w:line="400" w:lineRule="exact"/>
        <w:ind w:leftChars="235" w:left="707" w:hangingChars="51" w:hanging="143"/>
        <w:rPr>
          <w:rFonts w:ascii="標楷體" w:eastAsia="標楷體" w:hAnsi="標楷體"/>
          <w:sz w:val="28"/>
          <w:szCs w:val="28"/>
        </w:rPr>
      </w:pPr>
      <w:proofErr w:type="gramStart"/>
      <w:r w:rsidRPr="00203014">
        <w:rPr>
          <w:rFonts w:ascii="標楷體" w:eastAsia="標楷體" w:hAnsi="標楷體" w:hint="eastAsia"/>
          <w:sz w:val="28"/>
          <w:szCs w:val="28"/>
        </w:rPr>
        <w:t>（</w:t>
      </w:r>
      <w:proofErr w:type="gramEnd"/>
      <w:r w:rsidRPr="00203014">
        <w:rPr>
          <w:rFonts w:ascii="標楷體" w:eastAsia="標楷體" w:hAnsi="標楷體" w:hint="eastAsia"/>
          <w:sz w:val="28"/>
          <w:szCs w:val="28"/>
        </w:rPr>
        <w:t>如年齡選項中若有0-5歲、6-11歲、12歲以上，應修正為0-未滿6歲、6-未滿12歲、12歲以上；</w:t>
      </w:r>
    </w:p>
    <w:p w14:paraId="55080F8D" w14:textId="11D54E34" w:rsidR="00203014" w:rsidRDefault="00203014" w:rsidP="00BF22FF">
      <w:pPr>
        <w:spacing w:line="400" w:lineRule="exact"/>
        <w:ind w:leftChars="294" w:left="707" w:hanging="1"/>
        <w:jc w:val="both"/>
        <w:rPr>
          <w:rFonts w:ascii="標楷體" w:eastAsia="標楷體" w:hAnsi="標楷體"/>
          <w:sz w:val="28"/>
          <w:szCs w:val="28"/>
        </w:rPr>
      </w:pPr>
      <w:r w:rsidRPr="00203014">
        <w:rPr>
          <w:rFonts w:ascii="標楷體" w:eastAsia="標楷體" w:hAnsi="標楷體" w:hint="eastAsia"/>
          <w:sz w:val="28"/>
          <w:szCs w:val="28"/>
        </w:rPr>
        <w:t>金額選項中若有1,000-1,999元、2,000-2,999元、3,000元以上，應修正為1,000-未滿2,000元、2,000-未滿3,000元、3,000元以上。</w:t>
      </w:r>
      <w:r>
        <w:rPr>
          <w:rFonts w:ascii="標楷體" w:eastAsia="標楷體" w:hAnsi="標楷體" w:hint="eastAsia"/>
          <w:sz w:val="28"/>
          <w:szCs w:val="28"/>
        </w:rPr>
        <w:t>)</w:t>
      </w:r>
    </w:p>
    <w:p w14:paraId="49B2FCF0" w14:textId="252E80E0" w:rsidR="00203014" w:rsidRDefault="00203014" w:rsidP="00203014">
      <w:pPr>
        <w:spacing w:line="400" w:lineRule="exact"/>
        <w:ind w:leftChars="200" w:left="760" w:hangingChars="100" w:hanging="2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2.</w:t>
      </w:r>
      <w:r w:rsidR="00CE27C3" w:rsidRPr="00CE27C3">
        <w:rPr>
          <w:rFonts w:ascii="標楷體" w:eastAsia="標楷體" w:hAnsi="標楷體" w:hint="eastAsia"/>
          <w:sz w:val="28"/>
          <w:szCs w:val="28"/>
        </w:rPr>
        <w:t>學歷選項「高中、高職」</w:t>
      </w:r>
      <w:r w:rsidR="00CE27C3">
        <w:rPr>
          <w:rFonts w:ascii="標楷體" w:eastAsia="標楷體" w:hAnsi="標楷體" w:hint="eastAsia"/>
          <w:sz w:val="28"/>
          <w:szCs w:val="28"/>
        </w:rPr>
        <w:t>應</w:t>
      </w:r>
      <w:r w:rsidR="00CE27C3" w:rsidRPr="00CE27C3">
        <w:rPr>
          <w:rFonts w:ascii="標楷體" w:eastAsia="標楷體" w:hAnsi="標楷體" w:hint="eastAsia"/>
          <w:sz w:val="28"/>
          <w:szCs w:val="28"/>
        </w:rPr>
        <w:t>為「高級中等（高中、高職）」、「研究所及以上」</w:t>
      </w:r>
      <w:r w:rsidR="00CE27C3">
        <w:rPr>
          <w:rFonts w:ascii="標楷體" w:eastAsia="標楷體" w:hAnsi="標楷體" w:hint="eastAsia"/>
          <w:sz w:val="28"/>
          <w:szCs w:val="28"/>
        </w:rPr>
        <w:t>應</w:t>
      </w:r>
      <w:r w:rsidR="00CE27C3" w:rsidRPr="00CE27C3">
        <w:rPr>
          <w:rFonts w:ascii="標楷體" w:eastAsia="標楷體" w:hAnsi="標楷體" w:hint="eastAsia"/>
          <w:sz w:val="28"/>
          <w:szCs w:val="28"/>
        </w:rPr>
        <w:t>為「研究所」。</w:t>
      </w:r>
    </w:p>
    <w:p w14:paraId="003240CE" w14:textId="7F0819A8" w:rsidR="00CE27C3" w:rsidRDefault="00CE27C3" w:rsidP="00203014">
      <w:pPr>
        <w:spacing w:line="400" w:lineRule="exact"/>
        <w:ind w:leftChars="200" w:left="760" w:hangingChars="100" w:hanging="2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3.單選、複選未標示正確。</w:t>
      </w:r>
    </w:p>
    <w:p w14:paraId="2A02AB5C" w14:textId="543EE872" w:rsidR="00CE27C3" w:rsidRDefault="00CE27C3" w:rsidP="00203014">
      <w:pPr>
        <w:spacing w:line="400" w:lineRule="exact"/>
        <w:ind w:leftChars="200" w:left="760" w:hangingChars="100" w:hanging="2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4.轉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接跳答或題</w:t>
      </w:r>
      <w:proofErr w:type="gramEnd"/>
      <w:r>
        <w:rPr>
          <w:rFonts w:ascii="標楷體" w:eastAsia="標楷體" w:hAnsi="標楷體" w:hint="eastAsia"/>
          <w:sz w:val="28"/>
          <w:szCs w:val="28"/>
        </w:rPr>
        <w:t>號未標示正確。</w:t>
      </w:r>
    </w:p>
    <w:p w14:paraId="609EE3DC" w14:textId="51B46665" w:rsidR="00CE27C3" w:rsidRPr="00CE27C3" w:rsidRDefault="00CE27C3" w:rsidP="00CE27C3">
      <w:pPr>
        <w:spacing w:line="400" w:lineRule="exact"/>
        <w:ind w:leftChars="200" w:left="760" w:hangingChars="100" w:hanging="2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5.填答之資料標準時期未清楚標示。</w:t>
      </w:r>
    </w:p>
    <w:p w14:paraId="19C499EA" w14:textId="77777777" w:rsidR="00203014" w:rsidRPr="00203014" w:rsidRDefault="00203014" w:rsidP="00A11C4B">
      <w:pPr>
        <w:spacing w:line="400" w:lineRule="exact"/>
        <w:ind w:leftChars="354" w:left="1133" w:hangingChars="101" w:hanging="283"/>
        <w:rPr>
          <w:rFonts w:ascii="標楷體" w:eastAsia="標楷體" w:hAnsi="標楷體"/>
          <w:sz w:val="28"/>
          <w:szCs w:val="28"/>
        </w:rPr>
      </w:pPr>
    </w:p>
    <w:p w14:paraId="3C84F501" w14:textId="3A19E21E" w:rsidR="009D7866" w:rsidRPr="000924B7" w:rsidRDefault="00E51741" w:rsidP="003A594F">
      <w:pPr>
        <w:spacing w:beforeLines="50" w:before="180" w:line="400" w:lineRule="exact"/>
        <w:ind w:left="561" w:hangingChars="200" w:hanging="561"/>
        <w:jc w:val="both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五</w:t>
      </w:r>
      <w:r w:rsidR="009D7866" w:rsidRPr="000924B7">
        <w:rPr>
          <w:rFonts w:ascii="標楷體" w:eastAsia="標楷體" w:hAnsi="標楷體" w:hint="eastAsia"/>
          <w:b/>
          <w:sz w:val="28"/>
          <w:szCs w:val="28"/>
        </w:rPr>
        <w:t>、資料</w:t>
      </w:r>
      <w:r w:rsidR="00DE60B3" w:rsidRPr="000924B7">
        <w:rPr>
          <w:rFonts w:ascii="標楷體" w:eastAsia="標楷體" w:hAnsi="標楷體" w:hint="eastAsia"/>
          <w:b/>
          <w:sz w:val="28"/>
          <w:szCs w:val="28"/>
        </w:rPr>
        <w:t>標準</w:t>
      </w:r>
      <w:r w:rsidR="009D7866" w:rsidRPr="000924B7">
        <w:rPr>
          <w:rFonts w:ascii="標楷體" w:eastAsia="標楷體" w:hAnsi="標楷體" w:hint="eastAsia"/>
          <w:b/>
          <w:sz w:val="28"/>
          <w:szCs w:val="28"/>
        </w:rPr>
        <w:t>時期：</w:t>
      </w:r>
    </w:p>
    <w:p w14:paraId="53B804DF" w14:textId="77777777" w:rsidR="009D7866" w:rsidRPr="000924B7" w:rsidRDefault="009D7866" w:rsidP="009D7866">
      <w:pPr>
        <w:spacing w:line="400" w:lineRule="exact"/>
        <w:ind w:leftChars="100" w:left="80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 w:hint="eastAsia"/>
          <w:sz w:val="28"/>
          <w:szCs w:val="28"/>
        </w:rPr>
        <w:t>(</w:t>
      </w:r>
      <w:proofErr w:type="gramStart"/>
      <w:r w:rsidRPr="000924B7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0924B7">
        <w:rPr>
          <w:rFonts w:ascii="標楷體" w:eastAsia="標楷體" w:hAnsi="標楷體" w:hint="eastAsia"/>
          <w:sz w:val="28"/>
          <w:szCs w:val="28"/>
        </w:rPr>
        <w:t>)應說明動態資料時段；靜態資料之截止時點。</w:t>
      </w:r>
    </w:p>
    <w:p w14:paraId="559FD339" w14:textId="77777777" w:rsidR="009D7866" w:rsidRPr="000924B7" w:rsidRDefault="009D7866" w:rsidP="009D7866">
      <w:pPr>
        <w:spacing w:line="400" w:lineRule="exact"/>
        <w:ind w:leftChars="100" w:left="80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 w:hint="eastAsia"/>
          <w:sz w:val="28"/>
          <w:szCs w:val="28"/>
        </w:rPr>
        <w:t>(二)資料時期之訂定應配合整體調查作業進度。</w:t>
      </w:r>
    </w:p>
    <w:p w14:paraId="6F772758" w14:textId="77777777" w:rsidR="009D7866" w:rsidRPr="000924B7" w:rsidRDefault="009D7866" w:rsidP="009D7866">
      <w:pPr>
        <w:spacing w:line="400" w:lineRule="exact"/>
        <w:ind w:leftChars="100" w:left="80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 w:hint="eastAsia"/>
          <w:sz w:val="28"/>
          <w:szCs w:val="28"/>
        </w:rPr>
        <w:t>(三)資料時期之訂定應考量資料變動最小時間、資料時間數列之延續、填答者之記憶能力及與其他相關統計資料之關聯等。</w:t>
      </w:r>
    </w:p>
    <w:p w14:paraId="492D3B8D" w14:textId="5EE6199F" w:rsidR="009D7866" w:rsidRPr="000924B7" w:rsidRDefault="00E51741" w:rsidP="003A594F">
      <w:pPr>
        <w:spacing w:beforeLines="50" w:before="180" w:line="400" w:lineRule="exact"/>
        <w:ind w:left="561" w:hangingChars="200" w:hanging="561"/>
        <w:jc w:val="both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六</w:t>
      </w:r>
      <w:r w:rsidR="009D7866" w:rsidRPr="000924B7">
        <w:rPr>
          <w:rFonts w:ascii="標楷體" w:eastAsia="標楷體" w:hAnsi="標楷體" w:hint="eastAsia"/>
          <w:b/>
          <w:sz w:val="28"/>
          <w:szCs w:val="28"/>
        </w:rPr>
        <w:t>、實施調查期間及進度：</w:t>
      </w:r>
    </w:p>
    <w:p w14:paraId="67526F4E" w14:textId="77777777" w:rsidR="009D7866" w:rsidRPr="000924B7" w:rsidRDefault="009D7866" w:rsidP="009D7866">
      <w:pPr>
        <w:spacing w:line="400" w:lineRule="exact"/>
        <w:ind w:leftChars="100" w:left="80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 w:hint="eastAsia"/>
          <w:sz w:val="28"/>
          <w:szCs w:val="28"/>
        </w:rPr>
        <w:t>(</w:t>
      </w:r>
      <w:proofErr w:type="gramStart"/>
      <w:r w:rsidRPr="000924B7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0924B7">
        <w:rPr>
          <w:rFonts w:ascii="標楷體" w:eastAsia="標楷體" w:hAnsi="標楷體" w:hint="eastAsia"/>
          <w:sz w:val="28"/>
          <w:szCs w:val="28"/>
        </w:rPr>
        <w:t>)實施調查期間之訂定，應考量受查者之配合時間、調查工作人員之工作量等，並說明調查實施週期。</w:t>
      </w:r>
    </w:p>
    <w:p w14:paraId="6084F06E" w14:textId="77777777" w:rsidR="009D7866" w:rsidRPr="000924B7" w:rsidRDefault="009D7866" w:rsidP="009D7866">
      <w:pPr>
        <w:spacing w:line="400" w:lineRule="exact"/>
        <w:ind w:leftChars="100" w:left="80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 w:hint="eastAsia"/>
          <w:sz w:val="28"/>
          <w:szCs w:val="28"/>
        </w:rPr>
        <w:t>(二)調查實施進度應考量各階段工作負荷，合理訂定開始及完成期限。若能以進度表方式列示，效果更能彰顯，且應包含下列各階段：</w:t>
      </w:r>
    </w:p>
    <w:p w14:paraId="670897C8" w14:textId="77777777" w:rsidR="009D7866" w:rsidRPr="000924B7" w:rsidRDefault="009D7866" w:rsidP="00AC4729">
      <w:pPr>
        <w:spacing w:line="400" w:lineRule="exact"/>
        <w:ind w:leftChars="316" w:left="758" w:firstLineChars="32" w:firstLine="9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 w:hint="eastAsia"/>
          <w:sz w:val="28"/>
          <w:szCs w:val="28"/>
        </w:rPr>
        <w:t>1.調查規劃設計。</w:t>
      </w:r>
    </w:p>
    <w:p w14:paraId="4FB3BC1B" w14:textId="77777777" w:rsidR="009D7866" w:rsidRPr="000924B7" w:rsidRDefault="009D7866" w:rsidP="00AC4729">
      <w:pPr>
        <w:spacing w:line="400" w:lineRule="exact"/>
        <w:ind w:leftChars="316" w:left="758" w:firstLineChars="32" w:firstLine="9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 w:hint="eastAsia"/>
          <w:sz w:val="28"/>
          <w:szCs w:val="28"/>
        </w:rPr>
        <w:t>2.實施調查。</w:t>
      </w:r>
    </w:p>
    <w:p w14:paraId="77F67C1C" w14:textId="04B1349A" w:rsidR="00CE27C3" w:rsidRDefault="009D7866" w:rsidP="00AC4729">
      <w:pPr>
        <w:spacing w:line="400" w:lineRule="exact"/>
        <w:ind w:leftChars="316" w:left="758" w:firstLineChars="32" w:firstLine="9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 w:hint="eastAsia"/>
          <w:sz w:val="28"/>
          <w:szCs w:val="28"/>
        </w:rPr>
        <w:t>3.資料</w:t>
      </w:r>
      <w:r w:rsidR="00CE27C3">
        <w:rPr>
          <w:rFonts w:ascii="標楷體" w:eastAsia="標楷體" w:hAnsi="標楷體" w:hint="eastAsia"/>
          <w:sz w:val="28"/>
          <w:szCs w:val="28"/>
        </w:rPr>
        <w:t>整理、</w:t>
      </w:r>
      <w:proofErr w:type="gramStart"/>
      <w:r w:rsidR="00CE27C3">
        <w:rPr>
          <w:rFonts w:ascii="標楷體" w:eastAsia="標楷體" w:hAnsi="標楷體" w:hint="eastAsia"/>
          <w:sz w:val="28"/>
          <w:szCs w:val="28"/>
        </w:rPr>
        <w:t>檢誤及</w:t>
      </w:r>
      <w:proofErr w:type="gramEnd"/>
      <w:r w:rsidRPr="000924B7">
        <w:rPr>
          <w:rFonts w:ascii="標楷體" w:eastAsia="標楷體" w:hAnsi="標楷體" w:hint="eastAsia"/>
          <w:sz w:val="28"/>
          <w:szCs w:val="28"/>
        </w:rPr>
        <w:t>審核。</w:t>
      </w:r>
    </w:p>
    <w:p w14:paraId="3B08EE9F" w14:textId="448DE3DE" w:rsidR="009D7866" w:rsidRPr="000924B7" w:rsidRDefault="00CE27C3" w:rsidP="00AC4729">
      <w:pPr>
        <w:spacing w:line="400" w:lineRule="exact"/>
        <w:ind w:leftChars="316" w:left="758" w:firstLineChars="32" w:firstLine="9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4</w:t>
      </w:r>
      <w:r w:rsidR="009D7866" w:rsidRPr="000924B7">
        <w:rPr>
          <w:rFonts w:ascii="標楷體" w:eastAsia="標楷體" w:hAnsi="標楷體" w:hint="eastAsia"/>
          <w:sz w:val="28"/>
          <w:szCs w:val="28"/>
        </w:rPr>
        <w:t>.</w:t>
      </w:r>
      <w:proofErr w:type="gramStart"/>
      <w:r w:rsidR="009D7866" w:rsidRPr="000924B7">
        <w:rPr>
          <w:rFonts w:ascii="標楷體" w:eastAsia="標楷體" w:hAnsi="標楷體" w:hint="eastAsia"/>
          <w:sz w:val="28"/>
          <w:szCs w:val="28"/>
        </w:rPr>
        <w:t>結果表編製</w:t>
      </w:r>
      <w:proofErr w:type="gramEnd"/>
      <w:r w:rsidR="009D7866" w:rsidRPr="000924B7">
        <w:rPr>
          <w:rFonts w:ascii="標楷體" w:eastAsia="標楷體" w:hAnsi="標楷體" w:hint="eastAsia"/>
          <w:sz w:val="28"/>
          <w:szCs w:val="28"/>
        </w:rPr>
        <w:t>。</w:t>
      </w:r>
    </w:p>
    <w:p w14:paraId="60B71969" w14:textId="1D3BB8C3" w:rsidR="009D7866" w:rsidRPr="000924B7" w:rsidRDefault="00CE27C3" w:rsidP="00AC4729">
      <w:pPr>
        <w:spacing w:line="400" w:lineRule="exact"/>
        <w:ind w:leftChars="316" w:left="758" w:firstLineChars="32" w:firstLine="9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5</w:t>
      </w:r>
      <w:r w:rsidR="009D7866" w:rsidRPr="000924B7">
        <w:rPr>
          <w:rFonts w:ascii="標楷體" w:eastAsia="標楷體" w:hAnsi="標楷體" w:hint="eastAsia"/>
          <w:sz w:val="28"/>
          <w:szCs w:val="28"/>
        </w:rPr>
        <w:t>.結果報告之編印。</w:t>
      </w:r>
    </w:p>
    <w:p w14:paraId="6B56AE34" w14:textId="77777777" w:rsidR="009D7866" w:rsidRPr="000924B7" w:rsidRDefault="009D7866" w:rsidP="009D7866">
      <w:pPr>
        <w:spacing w:line="400" w:lineRule="exact"/>
        <w:ind w:leftChars="100" w:left="52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 w:hint="eastAsia"/>
          <w:sz w:val="28"/>
          <w:szCs w:val="28"/>
        </w:rPr>
        <w:lastRenderedPageBreak/>
        <w:t>※本項常見之缺失：</w:t>
      </w:r>
    </w:p>
    <w:p w14:paraId="7765F1A8" w14:textId="77777777" w:rsidR="009D7866" w:rsidRPr="000924B7" w:rsidRDefault="009D7866" w:rsidP="009D7866">
      <w:pPr>
        <w:spacing w:line="400" w:lineRule="exact"/>
        <w:ind w:leftChars="200" w:left="76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/>
          <w:sz w:val="28"/>
          <w:szCs w:val="28"/>
        </w:rPr>
        <w:t>1</w:t>
      </w:r>
      <w:r w:rsidRPr="000924B7">
        <w:rPr>
          <w:rFonts w:ascii="標楷體" w:eastAsia="標楷體" w:hAnsi="標楷體" w:hint="eastAsia"/>
          <w:sz w:val="28"/>
          <w:szCs w:val="28"/>
        </w:rPr>
        <w:t>.僅註明實施調查</w:t>
      </w:r>
      <w:proofErr w:type="gramStart"/>
      <w:r w:rsidRPr="000924B7">
        <w:rPr>
          <w:rFonts w:ascii="標楷體" w:eastAsia="標楷體" w:hAnsi="標楷體" w:hint="eastAsia"/>
          <w:sz w:val="28"/>
          <w:szCs w:val="28"/>
        </w:rPr>
        <w:t>期間，</w:t>
      </w:r>
      <w:proofErr w:type="gramEnd"/>
      <w:r w:rsidRPr="000924B7">
        <w:rPr>
          <w:rFonts w:ascii="標楷體" w:eastAsia="標楷體" w:hAnsi="標楷體" w:hint="eastAsia"/>
          <w:sz w:val="28"/>
          <w:szCs w:val="28"/>
        </w:rPr>
        <w:t>未註明實施調查進度。</w:t>
      </w:r>
    </w:p>
    <w:p w14:paraId="1CF4A21C" w14:textId="77777777" w:rsidR="009D7866" w:rsidRPr="000924B7" w:rsidRDefault="009D7866" w:rsidP="009D7866">
      <w:pPr>
        <w:spacing w:line="400" w:lineRule="exact"/>
        <w:ind w:leftChars="200" w:left="76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 w:hint="eastAsia"/>
          <w:sz w:val="28"/>
          <w:szCs w:val="28"/>
        </w:rPr>
        <w:t>2.雖註明實施調查進度，但不夠完整；所列實施調查進度不當，致與實際作業進度有相當差異。</w:t>
      </w:r>
    </w:p>
    <w:p w14:paraId="6FFBCB2F" w14:textId="7AE3EDB7" w:rsidR="009D7866" w:rsidRPr="000924B7" w:rsidRDefault="00E51741" w:rsidP="003A594F">
      <w:pPr>
        <w:spacing w:beforeLines="50" w:before="180" w:line="400" w:lineRule="exact"/>
        <w:ind w:left="561" w:hangingChars="200" w:hanging="561"/>
        <w:jc w:val="both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七</w:t>
      </w:r>
      <w:r w:rsidR="009D7866" w:rsidRPr="000924B7">
        <w:rPr>
          <w:rFonts w:ascii="標楷體" w:eastAsia="標楷體" w:hAnsi="標楷體" w:hint="eastAsia"/>
          <w:b/>
          <w:sz w:val="28"/>
          <w:szCs w:val="28"/>
        </w:rPr>
        <w:t>、調查方法：</w:t>
      </w:r>
      <w:r w:rsidR="00D73FDC" w:rsidRPr="000924B7">
        <w:rPr>
          <w:rFonts w:ascii="標楷體" w:eastAsia="標楷體" w:hAnsi="標楷體" w:hint="eastAsia"/>
          <w:sz w:val="28"/>
          <w:szCs w:val="28"/>
        </w:rPr>
        <w:t>視調查對象、問卷繁簡、要求確度及其他客觀條件，選擇適當之調查方式或</w:t>
      </w:r>
      <w:proofErr w:type="gramStart"/>
      <w:r w:rsidR="00D73FDC" w:rsidRPr="000924B7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="00D73FDC" w:rsidRPr="000924B7">
        <w:rPr>
          <w:rFonts w:ascii="標楷體" w:eastAsia="標楷體" w:hAnsi="標楷體" w:hint="eastAsia"/>
          <w:sz w:val="28"/>
          <w:szCs w:val="28"/>
        </w:rPr>
        <w:t>混合調查方式：</w:t>
      </w:r>
    </w:p>
    <w:p w14:paraId="6D8BE911" w14:textId="77777777" w:rsidR="009D7866" w:rsidRPr="000924B7" w:rsidRDefault="009D7866" w:rsidP="009D7866">
      <w:pPr>
        <w:spacing w:line="400" w:lineRule="exact"/>
        <w:ind w:leftChars="200" w:left="760" w:hangingChars="100" w:hanging="280"/>
        <w:jc w:val="both"/>
        <w:rPr>
          <w:rFonts w:ascii="標楷體" w:eastAsia="標楷體" w:hAnsi="標楷體" w:cs="Arial Unicode MS"/>
          <w:sz w:val="28"/>
          <w:szCs w:val="28"/>
        </w:rPr>
      </w:pPr>
      <w:r w:rsidRPr="000924B7">
        <w:rPr>
          <w:rFonts w:ascii="標楷體" w:eastAsia="標楷體" w:hAnsi="標楷體" w:cs="Arial Unicode MS" w:hint="eastAsia"/>
          <w:sz w:val="28"/>
          <w:szCs w:val="28"/>
        </w:rPr>
        <w:t>1.</w:t>
      </w:r>
      <w:r w:rsidRPr="000924B7">
        <w:rPr>
          <w:rFonts w:ascii="標楷體" w:eastAsia="標楷體" w:hAnsi="標楷體" w:hint="eastAsia"/>
          <w:sz w:val="28"/>
          <w:szCs w:val="28"/>
        </w:rPr>
        <w:t>傳統調查方式：</w:t>
      </w:r>
    </w:p>
    <w:p w14:paraId="2B791E0C" w14:textId="77777777" w:rsidR="009D7866" w:rsidRPr="000924B7" w:rsidRDefault="009D7866" w:rsidP="009D7866">
      <w:pPr>
        <w:spacing w:line="400" w:lineRule="exact"/>
        <w:ind w:leftChars="200" w:left="900" w:hangingChars="150" w:hanging="42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 w:hint="eastAsia"/>
          <w:sz w:val="28"/>
          <w:szCs w:val="28"/>
        </w:rPr>
        <w:t>(1)派員面訪調查：</w:t>
      </w:r>
      <w:r w:rsidRPr="000924B7">
        <w:rPr>
          <w:rFonts w:ascii="標楷體" w:eastAsia="標楷體" w:hAnsi="標楷體"/>
          <w:sz w:val="28"/>
          <w:szCs w:val="28"/>
        </w:rPr>
        <w:t>由統計調查員</w:t>
      </w:r>
      <w:r w:rsidRPr="000924B7">
        <w:rPr>
          <w:rFonts w:ascii="標楷體" w:eastAsia="標楷體" w:hAnsi="標楷體" w:hint="eastAsia"/>
          <w:sz w:val="28"/>
          <w:szCs w:val="28"/>
        </w:rPr>
        <w:t>遞送</w:t>
      </w:r>
      <w:r w:rsidRPr="000924B7">
        <w:rPr>
          <w:rFonts w:ascii="標楷體" w:eastAsia="標楷體" w:hAnsi="標楷體"/>
          <w:sz w:val="28"/>
          <w:szCs w:val="28"/>
        </w:rPr>
        <w:t>調查</w:t>
      </w:r>
      <w:r w:rsidRPr="000924B7">
        <w:rPr>
          <w:rFonts w:ascii="標楷體" w:eastAsia="標楷體" w:hAnsi="標楷體" w:hint="eastAsia"/>
          <w:sz w:val="28"/>
          <w:szCs w:val="28"/>
        </w:rPr>
        <w:t>表</w:t>
      </w:r>
      <w:r w:rsidRPr="000924B7">
        <w:rPr>
          <w:rFonts w:ascii="標楷體" w:eastAsia="標楷體" w:hAnsi="標楷體"/>
          <w:sz w:val="28"/>
          <w:szCs w:val="28"/>
        </w:rPr>
        <w:t>給</w:t>
      </w:r>
      <w:r w:rsidRPr="000924B7">
        <w:rPr>
          <w:rFonts w:ascii="標楷體" w:eastAsia="標楷體" w:hAnsi="標楷體" w:hint="eastAsia"/>
          <w:sz w:val="28"/>
          <w:szCs w:val="28"/>
        </w:rPr>
        <w:t>受訪者</w:t>
      </w:r>
      <w:r w:rsidRPr="000924B7">
        <w:rPr>
          <w:rFonts w:ascii="標楷體" w:eastAsia="標楷體" w:hAnsi="標楷體"/>
          <w:sz w:val="28"/>
          <w:szCs w:val="28"/>
        </w:rPr>
        <w:t>並回收</w:t>
      </w:r>
      <w:r w:rsidRPr="000924B7">
        <w:rPr>
          <w:rFonts w:ascii="標楷體" w:eastAsia="標楷體" w:hAnsi="標楷體" w:hint="eastAsia"/>
          <w:sz w:val="28"/>
          <w:szCs w:val="28"/>
        </w:rPr>
        <w:t>之</w:t>
      </w:r>
      <w:r w:rsidRPr="000924B7">
        <w:rPr>
          <w:rFonts w:ascii="標楷體" w:eastAsia="標楷體" w:hAnsi="標楷體"/>
          <w:sz w:val="28"/>
          <w:szCs w:val="28"/>
        </w:rPr>
        <w:t>調查</w:t>
      </w:r>
      <w:r w:rsidRPr="000924B7">
        <w:rPr>
          <w:rFonts w:ascii="標楷體" w:eastAsia="標楷體" w:hAnsi="標楷體" w:hint="eastAsia"/>
          <w:sz w:val="28"/>
          <w:szCs w:val="28"/>
        </w:rPr>
        <w:t>方式。派員面訪</w:t>
      </w:r>
      <w:r w:rsidRPr="000924B7">
        <w:rPr>
          <w:rFonts w:ascii="標楷體" w:eastAsia="標楷體" w:hAnsi="標楷體"/>
          <w:sz w:val="28"/>
          <w:szCs w:val="28"/>
        </w:rPr>
        <w:t>調查可直接和</w:t>
      </w:r>
      <w:r w:rsidRPr="000924B7">
        <w:rPr>
          <w:rFonts w:ascii="標楷體" w:eastAsia="標楷體" w:hAnsi="標楷體" w:hint="eastAsia"/>
          <w:sz w:val="28"/>
          <w:szCs w:val="28"/>
        </w:rPr>
        <w:t>受訪者</w:t>
      </w:r>
      <w:r w:rsidRPr="000924B7">
        <w:rPr>
          <w:rFonts w:ascii="標楷體" w:eastAsia="標楷體" w:hAnsi="標楷體"/>
          <w:sz w:val="28"/>
          <w:szCs w:val="28"/>
        </w:rPr>
        <w:t>面對面訪談，並說明調查目的</w:t>
      </w:r>
      <w:r w:rsidRPr="000924B7">
        <w:rPr>
          <w:rFonts w:ascii="標楷體" w:eastAsia="標楷體" w:hAnsi="標楷體" w:hint="eastAsia"/>
          <w:sz w:val="28"/>
          <w:szCs w:val="28"/>
        </w:rPr>
        <w:t>、</w:t>
      </w:r>
      <w:r w:rsidRPr="000924B7">
        <w:rPr>
          <w:rFonts w:ascii="標楷體" w:eastAsia="標楷體" w:hAnsi="標楷體"/>
          <w:sz w:val="28"/>
          <w:szCs w:val="28"/>
        </w:rPr>
        <w:t>填寫方式等，具有回收率</w:t>
      </w:r>
      <w:r w:rsidRPr="000924B7">
        <w:rPr>
          <w:rFonts w:ascii="標楷體" w:eastAsia="標楷體" w:hAnsi="標楷體" w:hint="eastAsia"/>
          <w:sz w:val="28"/>
          <w:szCs w:val="28"/>
        </w:rPr>
        <w:t>高</w:t>
      </w:r>
      <w:r w:rsidRPr="000924B7">
        <w:rPr>
          <w:rFonts w:ascii="標楷體" w:eastAsia="標楷體" w:hAnsi="標楷體"/>
          <w:sz w:val="28"/>
          <w:szCs w:val="28"/>
        </w:rPr>
        <w:t>和</w:t>
      </w:r>
      <w:r w:rsidRPr="000924B7">
        <w:rPr>
          <w:rFonts w:ascii="標楷體" w:eastAsia="標楷體" w:hAnsi="標楷體" w:hint="eastAsia"/>
          <w:sz w:val="28"/>
          <w:szCs w:val="28"/>
        </w:rPr>
        <w:t>資料品質</w:t>
      </w:r>
      <w:r w:rsidRPr="000924B7">
        <w:rPr>
          <w:rFonts w:ascii="標楷體" w:eastAsia="標楷體" w:hAnsi="標楷體"/>
          <w:sz w:val="28"/>
          <w:szCs w:val="28"/>
        </w:rPr>
        <w:t>較</w:t>
      </w:r>
      <w:r w:rsidRPr="000924B7">
        <w:rPr>
          <w:rFonts w:ascii="標楷體" w:eastAsia="標楷體" w:hAnsi="標楷體" w:hint="eastAsia"/>
          <w:sz w:val="28"/>
          <w:szCs w:val="28"/>
        </w:rPr>
        <w:t>佳之</w:t>
      </w:r>
      <w:r w:rsidRPr="000924B7">
        <w:rPr>
          <w:rFonts w:ascii="標楷體" w:eastAsia="標楷體" w:hAnsi="標楷體"/>
          <w:sz w:val="28"/>
          <w:szCs w:val="28"/>
        </w:rPr>
        <w:t>優點</w:t>
      </w:r>
      <w:r w:rsidRPr="000924B7">
        <w:rPr>
          <w:rFonts w:ascii="標楷體" w:eastAsia="標楷體" w:hAnsi="標楷體" w:hint="eastAsia"/>
          <w:sz w:val="28"/>
          <w:szCs w:val="28"/>
        </w:rPr>
        <w:t>。</w:t>
      </w:r>
      <w:r w:rsidRPr="000924B7">
        <w:rPr>
          <w:rFonts w:ascii="標楷體" w:eastAsia="標楷體" w:hAnsi="標楷體"/>
          <w:sz w:val="28"/>
          <w:szCs w:val="28"/>
        </w:rPr>
        <w:t>另依</w:t>
      </w:r>
      <w:r w:rsidRPr="000924B7">
        <w:rPr>
          <w:rFonts w:ascii="標楷體" w:eastAsia="標楷體" w:hAnsi="標楷體" w:hint="eastAsia"/>
          <w:sz w:val="28"/>
          <w:szCs w:val="28"/>
        </w:rPr>
        <w:t>填表者</w:t>
      </w:r>
      <w:r w:rsidRPr="000924B7">
        <w:rPr>
          <w:rFonts w:ascii="標楷體" w:eastAsia="標楷體" w:hAnsi="標楷體"/>
          <w:sz w:val="28"/>
          <w:szCs w:val="28"/>
        </w:rPr>
        <w:t>區分為</w:t>
      </w:r>
      <w:r w:rsidRPr="000924B7">
        <w:rPr>
          <w:rFonts w:ascii="標楷體" w:eastAsia="標楷體" w:hAnsi="標楷體" w:hint="eastAsia"/>
          <w:sz w:val="28"/>
          <w:szCs w:val="28"/>
        </w:rPr>
        <w:t>「留置填表」與「調查員填表」</w:t>
      </w:r>
      <w:r w:rsidRPr="000924B7">
        <w:rPr>
          <w:rFonts w:ascii="標楷體" w:eastAsia="標楷體" w:hAnsi="標楷體"/>
          <w:sz w:val="28"/>
          <w:szCs w:val="28"/>
        </w:rPr>
        <w:t>兩種</w:t>
      </w:r>
      <w:r w:rsidRPr="000924B7">
        <w:rPr>
          <w:rFonts w:ascii="標楷體" w:eastAsia="標楷體" w:hAnsi="標楷體" w:hint="eastAsia"/>
          <w:sz w:val="28"/>
          <w:szCs w:val="28"/>
        </w:rPr>
        <w:t>，皆由</w:t>
      </w:r>
      <w:r w:rsidRPr="000924B7">
        <w:rPr>
          <w:rFonts w:ascii="標楷體" w:eastAsia="標楷體" w:hAnsi="標楷體"/>
          <w:sz w:val="28"/>
          <w:szCs w:val="28"/>
        </w:rPr>
        <w:t>統計調查員直接面對面訪查，</w:t>
      </w:r>
      <w:r w:rsidRPr="000924B7">
        <w:rPr>
          <w:rFonts w:ascii="標楷體" w:eastAsia="標楷體" w:hAnsi="標楷體" w:hint="eastAsia"/>
          <w:sz w:val="28"/>
          <w:szCs w:val="28"/>
        </w:rPr>
        <w:t>惟「留置填表」係由</w:t>
      </w:r>
      <w:r w:rsidRPr="000924B7">
        <w:rPr>
          <w:rFonts w:ascii="標楷體" w:eastAsia="標楷體" w:hAnsi="標楷體"/>
          <w:sz w:val="28"/>
          <w:szCs w:val="28"/>
        </w:rPr>
        <w:t>統計調查員說明填寫方法後</w:t>
      </w:r>
      <w:r w:rsidRPr="000924B7">
        <w:rPr>
          <w:rFonts w:ascii="標楷體" w:eastAsia="標楷體" w:hAnsi="標楷體" w:hint="eastAsia"/>
          <w:sz w:val="28"/>
          <w:szCs w:val="28"/>
        </w:rPr>
        <w:t>，將</w:t>
      </w:r>
      <w:r w:rsidRPr="000924B7">
        <w:rPr>
          <w:rFonts w:ascii="標楷體" w:eastAsia="標楷體" w:hAnsi="標楷體"/>
          <w:sz w:val="28"/>
          <w:szCs w:val="28"/>
        </w:rPr>
        <w:t>調查表</w:t>
      </w:r>
      <w:r w:rsidRPr="000924B7">
        <w:rPr>
          <w:rFonts w:ascii="標楷體" w:eastAsia="標楷體" w:hAnsi="標楷體" w:hint="eastAsia"/>
          <w:sz w:val="28"/>
          <w:szCs w:val="28"/>
        </w:rPr>
        <w:t>留予受訪者</w:t>
      </w:r>
      <w:r w:rsidRPr="000924B7">
        <w:rPr>
          <w:rFonts w:ascii="標楷體" w:eastAsia="標楷體" w:hAnsi="標楷體"/>
          <w:sz w:val="28"/>
          <w:szCs w:val="28"/>
        </w:rPr>
        <w:t>自</w:t>
      </w:r>
      <w:r w:rsidRPr="000924B7">
        <w:rPr>
          <w:rFonts w:ascii="標楷體" w:eastAsia="標楷體" w:hAnsi="標楷體" w:hint="eastAsia"/>
          <w:sz w:val="28"/>
          <w:szCs w:val="28"/>
        </w:rPr>
        <w:t>行</w:t>
      </w:r>
      <w:r w:rsidRPr="000924B7">
        <w:rPr>
          <w:rFonts w:ascii="標楷體" w:eastAsia="標楷體" w:hAnsi="標楷體"/>
          <w:sz w:val="28"/>
          <w:szCs w:val="28"/>
        </w:rPr>
        <w:t>填寫</w:t>
      </w:r>
      <w:r w:rsidRPr="000924B7">
        <w:rPr>
          <w:rFonts w:ascii="標楷體" w:eastAsia="標楷體" w:hAnsi="標楷體" w:hint="eastAsia"/>
          <w:sz w:val="28"/>
          <w:szCs w:val="28"/>
        </w:rPr>
        <w:t>，並約定時間</w:t>
      </w:r>
      <w:proofErr w:type="gramStart"/>
      <w:r w:rsidRPr="000924B7">
        <w:rPr>
          <w:rFonts w:ascii="標楷體" w:eastAsia="標楷體" w:hAnsi="標楷體" w:hint="eastAsia"/>
          <w:sz w:val="28"/>
          <w:szCs w:val="28"/>
        </w:rPr>
        <w:t>前往</w:t>
      </w:r>
      <w:r w:rsidRPr="000924B7">
        <w:rPr>
          <w:rFonts w:ascii="標楷體" w:eastAsia="標楷體" w:hAnsi="標楷體"/>
          <w:sz w:val="28"/>
          <w:szCs w:val="28"/>
        </w:rPr>
        <w:t>收</w:t>
      </w:r>
      <w:r w:rsidRPr="000924B7">
        <w:rPr>
          <w:rFonts w:ascii="標楷體" w:eastAsia="標楷體" w:hAnsi="標楷體" w:hint="eastAsia"/>
          <w:sz w:val="28"/>
          <w:szCs w:val="28"/>
        </w:rPr>
        <w:t>表</w:t>
      </w:r>
      <w:proofErr w:type="gramEnd"/>
      <w:r w:rsidRPr="000924B7">
        <w:rPr>
          <w:rFonts w:ascii="標楷體" w:eastAsia="標楷體" w:hAnsi="標楷體" w:hint="eastAsia"/>
          <w:sz w:val="28"/>
          <w:szCs w:val="28"/>
        </w:rPr>
        <w:t>；「調查員填表」係由</w:t>
      </w:r>
      <w:r w:rsidRPr="000924B7">
        <w:rPr>
          <w:rFonts w:ascii="標楷體" w:eastAsia="標楷體" w:hAnsi="標楷體"/>
          <w:sz w:val="28"/>
          <w:szCs w:val="28"/>
        </w:rPr>
        <w:t>統計調查員</w:t>
      </w:r>
      <w:r w:rsidRPr="000924B7">
        <w:rPr>
          <w:rFonts w:ascii="標楷體" w:eastAsia="標楷體" w:hAnsi="標楷體" w:hint="eastAsia"/>
          <w:sz w:val="28"/>
          <w:szCs w:val="28"/>
        </w:rPr>
        <w:t>當場向受訪者</w:t>
      </w:r>
      <w:r w:rsidRPr="000924B7">
        <w:rPr>
          <w:rFonts w:ascii="標楷體" w:eastAsia="標楷體" w:hAnsi="標楷體"/>
          <w:sz w:val="28"/>
          <w:szCs w:val="28"/>
        </w:rPr>
        <w:t>提問</w:t>
      </w:r>
      <w:r w:rsidRPr="000924B7">
        <w:rPr>
          <w:rFonts w:ascii="標楷體" w:eastAsia="標楷體" w:hAnsi="標楷體" w:hint="eastAsia"/>
          <w:sz w:val="28"/>
          <w:szCs w:val="28"/>
        </w:rPr>
        <w:t>，立即依受訪者答覆</w:t>
      </w:r>
      <w:r w:rsidRPr="000924B7">
        <w:rPr>
          <w:rFonts w:ascii="標楷體" w:eastAsia="標楷體" w:hAnsi="標楷體"/>
          <w:sz w:val="28"/>
          <w:szCs w:val="28"/>
        </w:rPr>
        <w:t>填寫</w:t>
      </w:r>
      <w:r w:rsidRPr="000924B7">
        <w:rPr>
          <w:rFonts w:ascii="標楷體" w:eastAsia="標楷體" w:hAnsi="標楷體" w:hint="eastAsia"/>
          <w:sz w:val="28"/>
          <w:szCs w:val="28"/>
        </w:rPr>
        <w:t>調查表並回收</w:t>
      </w:r>
      <w:r w:rsidRPr="000924B7">
        <w:rPr>
          <w:rFonts w:ascii="標楷體" w:eastAsia="標楷體" w:hAnsi="標楷體"/>
          <w:sz w:val="28"/>
          <w:szCs w:val="28"/>
        </w:rPr>
        <w:t>。</w:t>
      </w:r>
    </w:p>
    <w:p w14:paraId="60828959" w14:textId="3078D25A" w:rsidR="009D7866" w:rsidRPr="000924B7" w:rsidRDefault="009D7866" w:rsidP="009D7866">
      <w:pPr>
        <w:spacing w:line="400" w:lineRule="exact"/>
        <w:ind w:leftChars="200" w:left="900" w:hangingChars="150" w:hanging="42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 w:cs="Arial Unicode MS" w:hint="eastAsia"/>
          <w:sz w:val="28"/>
          <w:szCs w:val="28"/>
        </w:rPr>
        <w:t>(2)</w:t>
      </w:r>
      <w:r w:rsidRPr="000924B7">
        <w:rPr>
          <w:rFonts w:ascii="標楷體" w:eastAsia="標楷體" w:hAnsi="標楷體" w:hint="eastAsia"/>
          <w:sz w:val="28"/>
          <w:szCs w:val="28"/>
        </w:rPr>
        <w:t>郵寄問卷</w:t>
      </w:r>
      <w:r w:rsidRPr="000924B7">
        <w:rPr>
          <w:rFonts w:ascii="標楷體" w:eastAsia="標楷體" w:hAnsi="標楷體"/>
          <w:sz w:val="28"/>
          <w:szCs w:val="28"/>
        </w:rPr>
        <w:t>調查</w:t>
      </w:r>
      <w:r w:rsidRPr="000924B7">
        <w:rPr>
          <w:rFonts w:ascii="標楷體" w:eastAsia="標楷體" w:hAnsi="標楷體" w:hint="eastAsia"/>
          <w:sz w:val="28"/>
          <w:szCs w:val="28"/>
        </w:rPr>
        <w:t>：將調查表</w:t>
      </w:r>
      <w:r w:rsidRPr="000924B7">
        <w:rPr>
          <w:rFonts w:ascii="標楷體" w:eastAsia="標楷體" w:hAnsi="標楷體"/>
          <w:sz w:val="28"/>
          <w:szCs w:val="28"/>
        </w:rPr>
        <w:t>以郵寄方式</w:t>
      </w:r>
      <w:r w:rsidRPr="000924B7">
        <w:rPr>
          <w:rFonts w:ascii="標楷體" w:eastAsia="標楷體" w:hAnsi="標楷體" w:hint="eastAsia"/>
          <w:sz w:val="28"/>
          <w:szCs w:val="28"/>
        </w:rPr>
        <w:t>寄給受訪者，</w:t>
      </w:r>
      <w:r w:rsidRPr="000924B7">
        <w:rPr>
          <w:rFonts w:ascii="標楷體" w:eastAsia="標楷體" w:hAnsi="標楷體"/>
          <w:sz w:val="28"/>
          <w:szCs w:val="28"/>
        </w:rPr>
        <w:t>請</w:t>
      </w:r>
      <w:r w:rsidRPr="000924B7">
        <w:rPr>
          <w:rFonts w:ascii="標楷體" w:eastAsia="標楷體" w:hAnsi="標楷體" w:hint="eastAsia"/>
          <w:sz w:val="28"/>
          <w:szCs w:val="28"/>
        </w:rPr>
        <w:t>其</w:t>
      </w:r>
      <w:r w:rsidRPr="000924B7">
        <w:rPr>
          <w:rFonts w:ascii="標楷體" w:eastAsia="標楷體" w:hAnsi="標楷體"/>
          <w:sz w:val="28"/>
          <w:szCs w:val="28"/>
        </w:rPr>
        <w:t>填寫後寄回</w:t>
      </w:r>
      <w:r w:rsidRPr="000924B7">
        <w:rPr>
          <w:rFonts w:ascii="標楷體" w:eastAsia="標楷體" w:hAnsi="標楷體" w:hint="eastAsia"/>
          <w:sz w:val="28"/>
          <w:szCs w:val="28"/>
        </w:rPr>
        <w:t>之</w:t>
      </w:r>
      <w:r w:rsidRPr="000924B7">
        <w:rPr>
          <w:rFonts w:ascii="標楷體" w:eastAsia="標楷體" w:hAnsi="標楷體"/>
          <w:sz w:val="28"/>
          <w:szCs w:val="28"/>
        </w:rPr>
        <w:t>調查</w:t>
      </w:r>
      <w:r w:rsidRPr="000924B7">
        <w:rPr>
          <w:rFonts w:ascii="標楷體" w:eastAsia="標楷體" w:hAnsi="標楷體" w:hint="eastAsia"/>
          <w:sz w:val="28"/>
          <w:szCs w:val="28"/>
        </w:rPr>
        <w:t>方式</w:t>
      </w:r>
      <w:r w:rsidRPr="000924B7">
        <w:rPr>
          <w:rFonts w:ascii="標楷體" w:eastAsia="標楷體" w:hAnsi="標楷體"/>
          <w:sz w:val="28"/>
          <w:szCs w:val="28"/>
        </w:rPr>
        <w:t>稱為</w:t>
      </w:r>
      <w:r w:rsidRPr="000924B7">
        <w:rPr>
          <w:rFonts w:ascii="標楷體" w:eastAsia="標楷體" w:hAnsi="標楷體" w:hint="eastAsia"/>
          <w:sz w:val="28"/>
          <w:szCs w:val="28"/>
        </w:rPr>
        <w:t>「</w:t>
      </w:r>
      <w:r w:rsidRPr="000924B7">
        <w:rPr>
          <w:rFonts w:ascii="標楷體" w:eastAsia="標楷體" w:hAnsi="標楷體"/>
          <w:sz w:val="28"/>
          <w:szCs w:val="28"/>
        </w:rPr>
        <w:t>郵</w:t>
      </w:r>
      <w:r w:rsidRPr="000924B7">
        <w:rPr>
          <w:rFonts w:ascii="標楷體" w:eastAsia="標楷體" w:hAnsi="標楷體" w:hint="eastAsia"/>
          <w:sz w:val="28"/>
          <w:szCs w:val="28"/>
        </w:rPr>
        <w:t>寄問卷</w:t>
      </w:r>
      <w:r w:rsidRPr="000924B7">
        <w:rPr>
          <w:rFonts w:ascii="標楷體" w:eastAsia="標楷體" w:hAnsi="標楷體"/>
          <w:sz w:val="28"/>
          <w:szCs w:val="28"/>
        </w:rPr>
        <w:t>調查</w:t>
      </w:r>
      <w:r w:rsidRPr="000924B7">
        <w:rPr>
          <w:rFonts w:ascii="標楷體" w:eastAsia="標楷體" w:hAnsi="標楷體" w:hint="eastAsia"/>
          <w:sz w:val="28"/>
          <w:szCs w:val="28"/>
        </w:rPr>
        <w:t>」，</w:t>
      </w:r>
      <w:r w:rsidRPr="000924B7">
        <w:rPr>
          <w:rFonts w:ascii="標楷體" w:eastAsia="標楷體" w:hAnsi="標楷體"/>
          <w:sz w:val="28"/>
          <w:szCs w:val="28"/>
        </w:rPr>
        <w:t>具有</w:t>
      </w:r>
      <w:r w:rsidRPr="000924B7">
        <w:rPr>
          <w:rFonts w:ascii="標楷體" w:eastAsia="標楷體" w:hAnsi="標楷體" w:hint="eastAsia"/>
          <w:sz w:val="28"/>
          <w:szCs w:val="28"/>
        </w:rPr>
        <w:t>不受訪查</w:t>
      </w:r>
      <w:r w:rsidRPr="000924B7">
        <w:rPr>
          <w:rFonts w:ascii="標楷體" w:eastAsia="標楷體" w:hAnsi="標楷體"/>
          <w:sz w:val="28"/>
          <w:szCs w:val="28"/>
        </w:rPr>
        <w:t>距離</w:t>
      </w:r>
      <w:r w:rsidRPr="000924B7">
        <w:rPr>
          <w:rFonts w:ascii="標楷體" w:eastAsia="標楷體" w:hAnsi="標楷體" w:hint="eastAsia"/>
          <w:sz w:val="28"/>
          <w:szCs w:val="28"/>
        </w:rPr>
        <w:t>限制之</w:t>
      </w:r>
      <w:r w:rsidRPr="000924B7">
        <w:rPr>
          <w:rFonts w:ascii="標楷體" w:eastAsia="標楷體" w:hAnsi="標楷體"/>
          <w:sz w:val="28"/>
          <w:szCs w:val="28"/>
        </w:rPr>
        <w:t>優點</w:t>
      </w:r>
      <w:r w:rsidRPr="000924B7">
        <w:rPr>
          <w:rFonts w:ascii="標楷體" w:eastAsia="標楷體" w:hAnsi="標楷體" w:hint="eastAsia"/>
          <w:sz w:val="28"/>
          <w:szCs w:val="28"/>
        </w:rPr>
        <w:t>，</w:t>
      </w:r>
      <w:r w:rsidRPr="000924B7">
        <w:rPr>
          <w:rFonts w:ascii="標楷體" w:eastAsia="標楷體" w:hAnsi="標楷體"/>
          <w:sz w:val="28"/>
          <w:szCs w:val="28"/>
        </w:rPr>
        <w:t>但</w:t>
      </w:r>
      <w:r w:rsidRPr="000924B7">
        <w:rPr>
          <w:rFonts w:ascii="標楷體" w:eastAsia="標楷體" w:hAnsi="標楷體" w:hint="eastAsia"/>
          <w:sz w:val="28"/>
          <w:szCs w:val="28"/>
        </w:rPr>
        <w:t>與派員面訪</w:t>
      </w:r>
      <w:r w:rsidRPr="000924B7">
        <w:rPr>
          <w:rFonts w:ascii="標楷體" w:eastAsia="標楷體" w:hAnsi="標楷體"/>
          <w:sz w:val="28"/>
          <w:szCs w:val="28"/>
        </w:rPr>
        <w:t>調查相比</w:t>
      </w:r>
      <w:r w:rsidRPr="000924B7">
        <w:rPr>
          <w:rFonts w:ascii="標楷體" w:eastAsia="標楷體" w:hAnsi="標楷體" w:hint="eastAsia"/>
          <w:sz w:val="28"/>
          <w:szCs w:val="28"/>
        </w:rPr>
        <w:t>，</w:t>
      </w:r>
      <w:r w:rsidRPr="000924B7">
        <w:rPr>
          <w:rFonts w:ascii="標楷體" w:eastAsia="標楷體" w:hAnsi="標楷體"/>
          <w:sz w:val="28"/>
          <w:szCs w:val="28"/>
        </w:rPr>
        <w:t>回收率較低</w:t>
      </w:r>
      <w:r w:rsidRPr="000924B7">
        <w:rPr>
          <w:rFonts w:ascii="標楷體" w:eastAsia="標楷體" w:hAnsi="標楷體" w:hint="eastAsia"/>
          <w:sz w:val="28"/>
          <w:szCs w:val="28"/>
        </w:rPr>
        <w:t>，填表品質亦較差</w:t>
      </w:r>
      <w:r w:rsidR="00CE27C3">
        <w:rPr>
          <w:rFonts w:ascii="標楷體" w:eastAsia="標楷體" w:hAnsi="標楷體" w:hint="eastAsia"/>
          <w:sz w:val="28"/>
          <w:szCs w:val="28"/>
        </w:rPr>
        <w:t>，並應說明催收方法</w:t>
      </w:r>
      <w:r w:rsidRPr="000924B7">
        <w:rPr>
          <w:rFonts w:ascii="標楷體" w:eastAsia="標楷體" w:hAnsi="標楷體" w:hint="eastAsia"/>
          <w:sz w:val="28"/>
          <w:szCs w:val="28"/>
        </w:rPr>
        <w:t>。</w:t>
      </w:r>
    </w:p>
    <w:p w14:paraId="0ADC171E" w14:textId="77777777" w:rsidR="009D7866" w:rsidRPr="000924B7" w:rsidRDefault="009D7866" w:rsidP="009D7866">
      <w:pPr>
        <w:spacing w:line="400" w:lineRule="exact"/>
        <w:ind w:leftChars="200" w:left="900" w:hangingChars="150" w:hanging="42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 w:cs="Arial Unicode MS" w:hint="eastAsia"/>
          <w:sz w:val="28"/>
          <w:szCs w:val="28"/>
        </w:rPr>
        <w:t>(3)</w:t>
      </w:r>
      <w:r w:rsidRPr="000924B7">
        <w:rPr>
          <w:rFonts w:ascii="標楷體" w:eastAsia="標楷體" w:hAnsi="標楷體" w:hint="eastAsia"/>
          <w:sz w:val="28"/>
          <w:szCs w:val="28"/>
        </w:rPr>
        <w:t>電話訪問</w:t>
      </w:r>
      <w:r w:rsidRPr="000924B7">
        <w:rPr>
          <w:rFonts w:ascii="標楷體" w:eastAsia="標楷體" w:hAnsi="標楷體"/>
          <w:sz w:val="28"/>
          <w:szCs w:val="28"/>
        </w:rPr>
        <w:t>調查</w:t>
      </w:r>
      <w:r w:rsidRPr="000924B7">
        <w:rPr>
          <w:rFonts w:ascii="標楷體" w:eastAsia="標楷體" w:hAnsi="標楷體" w:hint="eastAsia"/>
          <w:sz w:val="28"/>
          <w:szCs w:val="28"/>
        </w:rPr>
        <w:t>：電話之高普及率足可作為調查母體，故以電話作為調查媒介已相當普遍。電話訪問調查可縮短調查時間及節省人力經費，</w:t>
      </w:r>
      <w:proofErr w:type="gramStart"/>
      <w:r w:rsidRPr="000924B7">
        <w:rPr>
          <w:rFonts w:ascii="標楷體" w:eastAsia="標楷體" w:hAnsi="標楷體" w:hint="eastAsia"/>
          <w:sz w:val="28"/>
          <w:szCs w:val="28"/>
        </w:rPr>
        <w:t>適合問項較為</w:t>
      </w:r>
      <w:proofErr w:type="gramEnd"/>
      <w:r w:rsidRPr="000924B7">
        <w:rPr>
          <w:rFonts w:ascii="標楷體" w:eastAsia="標楷體" w:hAnsi="標楷體" w:hint="eastAsia"/>
          <w:sz w:val="28"/>
          <w:szCs w:val="28"/>
        </w:rPr>
        <w:t>簡易之調查，較不適合進行長時間訪問，且不易取得較詳細資料，經常用於意向調查。</w:t>
      </w:r>
    </w:p>
    <w:p w14:paraId="386F9013" w14:textId="77777777" w:rsidR="009D7866" w:rsidRPr="000924B7" w:rsidRDefault="009D7866" w:rsidP="009D7866">
      <w:pPr>
        <w:spacing w:line="400" w:lineRule="exact"/>
        <w:ind w:leftChars="200" w:left="76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 w:hint="eastAsia"/>
          <w:sz w:val="28"/>
          <w:szCs w:val="28"/>
        </w:rPr>
        <w:t>2.e化調查方式：運用資訊科技辦理統計調查之方式稱為e化調查，目前較常採用者分述如下：</w:t>
      </w:r>
    </w:p>
    <w:p w14:paraId="2AF6E8E5" w14:textId="77777777" w:rsidR="009D7866" w:rsidRPr="000924B7" w:rsidRDefault="009D7866" w:rsidP="009D7866">
      <w:pPr>
        <w:pStyle w:val="a7"/>
        <w:ind w:leftChars="200" w:left="900" w:hangingChars="150" w:hanging="420"/>
        <w:jc w:val="both"/>
        <w:rPr>
          <w:rFonts w:hAnsi="標楷體"/>
          <w:szCs w:val="28"/>
        </w:rPr>
      </w:pPr>
      <w:r w:rsidRPr="000924B7">
        <w:rPr>
          <w:rFonts w:hAnsi="標楷體" w:hint="eastAsia"/>
          <w:szCs w:val="28"/>
        </w:rPr>
        <w:t>(1)電腦輔助電話調查（CATI）：將問卷顯示於電腦螢幕，由調查員透過電話訪查並將結果直接輸入電腦，可提高資料品質與處理時效。</w:t>
      </w:r>
    </w:p>
    <w:p w14:paraId="5D515150" w14:textId="77777777" w:rsidR="009D7866" w:rsidRPr="000924B7" w:rsidRDefault="009D7866" w:rsidP="009D7866">
      <w:pPr>
        <w:pStyle w:val="a7"/>
        <w:ind w:leftChars="200" w:left="900" w:hangingChars="150" w:hanging="420"/>
        <w:jc w:val="both"/>
        <w:rPr>
          <w:rFonts w:hAnsi="標楷體"/>
          <w:szCs w:val="28"/>
        </w:rPr>
      </w:pPr>
      <w:r w:rsidRPr="000924B7">
        <w:rPr>
          <w:rFonts w:hAnsi="標楷體" w:cs="Arial Unicode MS" w:hint="eastAsia"/>
          <w:szCs w:val="28"/>
        </w:rPr>
        <w:t>(2)</w:t>
      </w:r>
      <w:r w:rsidRPr="000924B7">
        <w:rPr>
          <w:rFonts w:hAnsi="標楷體" w:hint="eastAsia"/>
          <w:szCs w:val="28"/>
        </w:rPr>
        <w:t>網際網路調查：將問卷上載於網際網路，由受訪者</w:t>
      </w:r>
      <w:proofErr w:type="gramStart"/>
      <w:r w:rsidRPr="000924B7">
        <w:rPr>
          <w:rFonts w:hAnsi="標楷體" w:hint="eastAsia"/>
          <w:szCs w:val="28"/>
        </w:rPr>
        <w:t>填答後回</w:t>
      </w:r>
      <w:proofErr w:type="gramEnd"/>
      <w:r w:rsidRPr="000924B7">
        <w:rPr>
          <w:rFonts w:hAnsi="標楷體" w:hint="eastAsia"/>
          <w:szCs w:val="28"/>
        </w:rPr>
        <w:t>傳，可</w:t>
      </w:r>
      <w:proofErr w:type="gramStart"/>
      <w:r w:rsidRPr="000924B7">
        <w:rPr>
          <w:rFonts w:hAnsi="標楷體" w:hint="eastAsia"/>
          <w:szCs w:val="28"/>
        </w:rPr>
        <w:t>撙</w:t>
      </w:r>
      <w:proofErr w:type="gramEnd"/>
      <w:r w:rsidRPr="000924B7">
        <w:rPr>
          <w:rFonts w:hAnsi="標楷體" w:hint="eastAsia"/>
          <w:szCs w:val="28"/>
        </w:rPr>
        <w:t>節經費、減省人力、縮短填報及資料處理時程與提升資料品質。</w:t>
      </w:r>
    </w:p>
    <w:p w14:paraId="13A945C7" w14:textId="77777777" w:rsidR="009D7866" w:rsidRPr="000924B7" w:rsidRDefault="009D7866" w:rsidP="009D7866">
      <w:pPr>
        <w:spacing w:line="400" w:lineRule="exact"/>
        <w:ind w:leftChars="200" w:left="900" w:hangingChars="150" w:hanging="42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 w:hint="eastAsia"/>
          <w:sz w:val="28"/>
          <w:szCs w:val="28"/>
        </w:rPr>
        <w:t>(3)電腦輔助面訪調查（CAPI）：以可攜式電腦與受訪者進行面對面訪查，並將結果直接輸入電腦，可提高資料品質與處理時效。</w:t>
      </w:r>
    </w:p>
    <w:p w14:paraId="6F8C0848" w14:textId="6DB0F0F4" w:rsidR="00D73FDC" w:rsidRPr="00AC4729" w:rsidRDefault="00E51741" w:rsidP="00D73FDC">
      <w:pPr>
        <w:spacing w:line="400" w:lineRule="exact"/>
        <w:ind w:leftChars="100" w:left="801" w:hangingChars="200" w:hanging="561"/>
        <w:jc w:val="both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八</w:t>
      </w:r>
      <w:r w:rsidR="001F3F46" w:rsidRPr="000924B7">
        <w:rPr>
          <w:rFonts w:ascii="標楷體" w:eastAsia="標楷體" w:hAnsi="標楷體" w:hint="eastAsia"/>
          <w:b/>
          <w:sz w:val="28"/>
          <w:szCs w:val="28"/>
        </w:rPr>
        <w:t>、抽樣設計</w:t>
      </w:r>
      <w:r w:rsidR="00C24E4D" w:rsidRPr="00AC4729">
        <w:rPr>
          <w:rFonts w:ascii="標楷體" w:eastAsia="標楷體" w:hAnsi="標楷體" w:hint="eastAsia"/>
          <w:b/>
          <w:sz w:val="28"/>
          <w:szCs w:val="28"/>
        </w:rPr>
        <w:t>（包括母體、抽樣方法及估計方法）</w:t>
      </w:r>
      <w:r w:rsidR="001F3F46" w:rsidRPr="00AC4729">
        <w:rPr>
          <w:rFonts w:ascii="標楷體" w:eastAsia="標楷體" w:hAnsi="標楷體" w:hint="eastAsia"/>
          <w:b/>
          <w:sz w:val="28"/>
          <w:szCs w:val="28"/>
        </w:rPr>
        <w:t>：</w:t>
      </w:r>
    </w:p>
    <w:p w14:paraId="5FE6A35B" w14:textId="5EB04FC4" w:rsidR="002D0033" w:rsidRPr="00AC4729" w:rsidRDefault="00D73FDC" w:rsidP="00D73FDC">
      <w:pPr>
        <w:spacing w:line="400" w:lineRule="exact"/>
        <w:ind w:leftChars="100" w:left="940" w:hangingChars="250" w:hanging="700"/>
        <w:jc w:val="both"/>
        <w:rPr>
          <w:rFonts w:ascii="標楷體" w:eastAsia="標楷體" w:hAnsi="標楷體"/>
          <w:sz w:val="28"/>
          <w:szCs w:val="28"/>
        </w:rPr>
      </w:pPr>
      <w:r w:rsidRPr="00AC4729">
        <w:rPr>
          <w:rFonts w:ascii="標楷體" w:eastAsia="標楷體" w:hAnsi="標楷體" w:hint="eastAsia"/>
          <w:bCs/>
          <w:sz w:val="28"/>
          <w:szCs w:val="28"/>
        </w:rPr>
        <w:t xml:space="preserve"> (</w:t>
      </w:r>
      <w:proofErr w:type="gramStart"/>
      <w:r w:rsidRPr="00AC4729">
        <w:rPr>
          <w:rFonts w:ascii="標楷體" w:eastAsia="標楷體" w:hAnsi="標楷體" w:hint="eastAsia"/>
          <w:bCs/>
          <w:sz w:val="28"/>
          <w:szCs w:val="28"/>
        </w:rPr>
        <w:t>一</w:t>
      </w:r>
      <w:proofErr w:type="gramEnd"/>
      <w:r w:rsidRPr="00AC4729">
        <w:rPr>
          <w:rFonts w:ascii="標楷體" w:eastAsia="標楷體" w:hAnsi="標楷體" w:hint="eastAsia"/>
          <w:bCs/>
          <w:sz w:val="28"/>
          <w:szCs w:val="28"/>
        </w:rPr>
        <w:t>)</w:t>
      </w:r>
      <w:r w:rsidR="0062699D" w:rsidRPr="00AC4729">
        <w:rPr>
          <w:rFonts w:ascii="標楷體" w:eastAsia="標楷體" w:hAnsi="標楷體" w:hint="eastAsia"/>
          <w:sz w:val="28"/>
          <w:szCs w:val="28"/>
        </w:rPr>
        <w:t>抽樣方法應配合調查之目的與用途、調查對象與母體之性質，選擇</w:t>
      </w:r>
      <w:proofErr w:type="gramStart"/>
      <w:r w:rsidR="0062699D" w:rsidRPr="00AC4729">
        <w:rPr>
          <w:rFonts w:ascii="標楷體" w:eastAsia="標楷體" w:hAnsi="標楷體" w:hint="eastAsia"/>
          <w:sz w:val="28"/>
          <w:szCs w:val="28"/>
        </w:rPr>
        <w:t>採全查</w:t>
      </w:r>
      <w:proofErr w:type="gramEnd"/>
      <w:r w:rsidR="0062699D" w:rsidRPr="00AC4729">
        <w:rPr>
          <w:rFonts w:ascii="標楷體" w:eastAsia="標楷體" w:hAnsi="標楷體" w:hint="eastAsia"/>
          <w:sz w:val="28"/>
          <w:szCs w:val="28"/>
        </w:rPr>
        <w:t>或抽樣調查</w:t>
      </w:r>
      <w:r w:rsidRPr="00AC4729">
        <w:rPr>
          <w:rFonts w:ascii="標楷體" w:eastAsia="標楷體" w:hAnsi="標楷體" w:hint="eastAsia"/>
          <w:sz w:val="28"/>
          <w:szCs w:val="28"/>
        </w:rPr>
        <w:t>。</w:t>
      </w:r>
    </w:p>
    <w:p w14:paraId="2E15BF83" w14:textId="0F0BB5F9" w:rsidR="008E1717" w:rsidRPr="00BD0E1F" w:rsidRDefault="00D73FDC" w:rsidP="008E1717">
      <w:pPr>
        <w:spacing w:line="400" w:lineRule="exact"/>
        <w:ind w:leftChars="100" w:left="80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AC4729">
        <w:rPr>
          <w:rFonts w:ascii="標楷體" w:eastAsia="標楷體" w:hAnsi="標楷體" w:hint="eastAsia"/>
          <w:sz w:val="28"/>
          <w:szCs w:val="28"/>
        </w:rPr>
        <w:t xml:space="preserve"> (二)</w:t>
      </w:r>
      <w:r w:rsidR="0062699D" w:rsidRPr="00AC4729">
        <w:rPr>
          <w:rFonts w:ascii="標楷體" w:eastAsia="標楷體" w:hAnsi="標楷體" w:hint="eastAsia"/>
          <w:sz w:val="28"/>
          <w:szCs w:val="28"/>
        </w:rPr>
        <w:t>抽樣方法</w:t>
      </w:r>
      <w:proofErr w:type="gramStart"/>
      <w:r w:rsidR="0062699D" w:rsidRPr="00AC4729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="0062699D" w:rsidRPr="00AC4729">
        <w:rPr>
          <w:rFonts w:ascii="標楷體" w:eastAsia="標楷體" w:hAnsi="標楷體" w:hint="eastAsia"/>
          <w:sz w:val="28"/>
          <w:szCs w:val="28"/>
        </w:rPr>
        <w:t>抽樣調查者應附抽</w:t>
      </w:r>
      <w:r w:rsidR="0062699D" w:rsidRPr="0062699D">
        <w:rPr>
          <w:rFonts w:ascii="標楷體" w:eastAsia="標楷體" w:hAnsi="標楷體" w:hint="eastAsia"/>
          <w:sz w:val="28"/>
          <w:szCs w:val="28"/>
        </w:rPr>
        <w:t>樣設計，其內容應包括</w:t>
      </w:r>
      <w:r w:rsidR="008E1717" w:rsidRPr="00BD0E1F">
        <w:rPr>
          <w:rFonts w:ascii="標楷體" w:eastAsia="標楷體" w:hAnsi="標楷體" w:hint="eastAsia"/>
          <w:sz w:val="28"/>
          <w:szCs w:val="28"/>
        </w:rPr>
        <w:t>：</w:t>
      </w:r>
    </w:p>
    <w:p w14:paraId="1360DC2F" w14:textId="77777777" w:rsidR="008E1717" w:rsidRPr="000924B7" w:rsidRDefault="008E1717" w:rsidP="008E1717">
      <w:pPr>
        <w:spacing w:line="400" w:lineRule="exact"/>
        <w:ind w:leftChars="200" w:left="76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BD0E1F">
        <w:rPr>
          <w:rFonts w:ascii="標楷體" w:eastAsia="標楷體" w:hAnsi="標楷體"/>
          <w:sz w:val="28"/>
          <w:szCs w:val="28"/>
        </w:rPr>
        <w:t>1.調查母體範圍：應詳述母體來源、主管機關、儲存媒體方式、母</w:t>
      </w:r>
      <w:r w:rsidRPr="000924B7">
        <w:rPr>
          <w:rFonts w:ascii="標楷體" w:eastAsia="標楷體" w:hAnsi="標楷體"/>
          <w:sz w:val="28"/>
          <w:szCs w:val="28"/>
        </w:rPr>
        <w:t>體單位數及母體之分布情況與完整性。</w:t>
      </w:r>
    </w:p>
    <w:p w14:paraId="05EBB784" w14:textId="77777777" w:rsidR="008E1717" w:rsidRPr="000924B7" w:rsidRDefault="008E1717" w:rsidP="008E1717">
      <w:pPr>
        <w:spacing w:line="400" w:lineRule="exact"/>
        <w:ind w:leftChars="200" w:left="76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/>
          <w:sz w:val="28"/>
          <w:szCs w:val="28"/>
        </w:rPr>
        <w:lastRenderedPageBreak/>
        <w:t>2.抽樣方法：應符合抽樣理論與實際需要，選擇經濟有效之抽樣方法。除說明採用抽樣方法名稱及採用之原因外，各種抽樣應加強說明其樣本配置過程。</w:t>
      </w:r>
    </w:p>
    <w:p w14:paraId="3EEBFE86" w14:textId="77777777" w:rsidR="008E1717" w:rsidRPr="000924B7" w:rsidRDefault="008E1717" w:rsidP="008E1717">
      <w:pPr>
        <w:spacing w:line="400" w:lineRule="exact"/>
        <w:ind w:leftChars="200" w:left="76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/>
          <w:sz w:val="28"/>
          <w:szCs w:val="28"/>
        </w:rPr>
        <w:t>3.抽樣程序：詳述各步驟之做法及應用之相關方法。</w:t>
      </w:r>
    </w:p>
    <w:p w14:paraId="7E901DA9" w14:textId="77777777" w:rsidR="008E1717" w:rsidRPr="000924B7" w:rsidRDefault="008E1717" w:rsidP="008E1717">
      <w:pPr>
        <w:spacing w:line="400" w:lineRule="exact"/>
        <w:ind w:leftChars="200" w:left="76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/>
          <w:sz w:val="28"/>
          <w:szCs w:val="28"/>
        </w:rPr>
        <w:t>4.母體推估：應說明各項主要調查項目各項</w:t>
      </w:r>
      <w:proofErr w:type="gramStart"/>
      <w:r w:rsidRPr="000924B7">
        <w:rPr>
          <w:rFonts w:ascii="標楷體" w:eastAsia="標楷體" w:hAnsi="標楷體" w:hint="eastAsia"/>
          <w:sz w:val="28"/>
          <w:szCs w:val="28"/>
        </w:rPr>
        <w:t>表徵值母數</w:t>
      </w:r>
      <w:proofErr w:type="gramEnd"/>
      <w:r w:rsidRPr="000924B7">
        <w:rPr>
          <w:rFonts w:ascii="標楷體" w:eastAsia="標楷體" w:hAnsi="標楷體" w:hint="eastAsia"/>
          <w:sz w:val="28"/>
          <w:szCs w:val="28"/>
        </w:rPr>
        <w:t>之推定值之公式，及其變異數之計算公式。</w:t>
      </w:r>
    </w:p>
    <w:p w14:paraId="79CEEB6E" w14:textId="77777777" w:rsidR="008E1717" w:rsidRPr="000924B7" w:rsidRDefault="008E1717" w:rsidP="008E1717">
      <w:pPr>
        <w:spacing w:line="400" w:lineRule="exact"/>
        <w:ind w:leftChars="200" w:left="76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/>
          <w:sz w:val="28"/>
          <w:szCs w:val="28"/>
        </w:rPr>
        <w:t>5.估計誤差、樣本大小、抽出率及其他應行說明事項。</w:t>
      </w:r>
    </w:p>
    <w:p w14:paraId="122AD1BA" w14:textId="77777777" w:rsidR="008E1717" w:rsidRPr="000924B7" w:rsidRDefault="008E1717" w:rsidP="008E1717">
      <w:pPr>
        <w:spacing w:line="400" w:lineRule="exact"/>
        <w:ind w:leftChars="100" w:left="52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 w:hint="eastAsia"/>
          <w:sz w:val="28"/>
          <w:szCs w:val="28"/>
        </w:rPr>
        <w:t>※本項常見之缺失：</w:t>
      </w:r>
    </w:p>
    <w:p w14:paraId="0FBC7C4E" w14:textId="77777777" w:rsidR="008E1717" w:rsidRPr="000924B7" w:rsidRDefault="008E1717" w:rsidP="008E1717">
      <w:pPr>
        <w:spacing w:line="400" w:lineRule="exact"/>
        <w:ind w:leftChars="200" w:left="76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/>
          <w:sz w:val="28"/>
          <w:szCs w:val="28"/>
        </w:rPr>
        <w:t>1.遺漏樣本配置、母體推估及誤差計算方法。</w:t>
      </w:r>
    </w:p>
    <w:p w14:paraId="4CF9647F" w14:textId="77777777" w:rsidR="001F3F46" w:rsidRDefault="008E1717" w:rsidP="00EE3376">
      <w:pPr>
        <w:spacing w:line="400" w:lineRule="exact"/>
        <w:ind w:leftChars="200" w:left="76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/>
          <w:sz w:val="28"/>
          <w:szCs w:val="28"/>
        </w:rPr>
        <w:t>2.抽樣設計不完善，存在樣本代表性不足問題。</w:t>
      </w:r>
    </w:p>
    <w:p w14:paraId="480135D5" w14:textId="7AF7424E" w:rsidR="00CE27C3" w:rsidRPr="000924B7" w:rsidRDefault="00CE27C3" w:rsidP="00EE3376">
      <w:pPr>
        <w:spacing w:line="400" w:lineRule="exact"/>
        <w:ind w:leftChars="200" w:left="760" w:hangingChars="100" w:hanging="2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3.調查使用機率抽樣，未附上樣本配置表。</w:t>
      </w:r>
    </w:p>
    <w:p w14:paraId="169143C4" w14:textId="03BA5682" w:rsidR="009D7866" w:rsidRPr="000924B7" w:rsidRDefault="00E51741" w:rsidP="003A594F">
      <w:pPr>
        <w:spacing w:beforeLines="50" w:before="180" w:line="400" w:lineRule="exact"/>
        <w:ind w:left="561" w:hangingChars="200" w:hanging="561"/>
        <w:jc w:val="both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九</w:t>
      </w:r>
      <w:r w:rsidR="009D7866" w:rsidRPr="000924B7">
        <w:rPr>
          <w:rFonts w:ascii="標楷體" w:eastAsia="標楷體" w:hAnsi="標楷體" w:hint="eastAsia"/>
          <w:b/>
          <w:sz w:val="28"/>
          <w:szCs w:val="28"/>
        </w:rPr>
        <w:t>、結果表式及整理編製方法：</w:t>
      </w:r>
    </w:p>
    <w:p w14:paraId="5DE171B2" w14:textId="77777777" w:rsidR="009D7866" w:rsidRPr="000924B7" w:rsidRDefault="009D7866" w:rsidP="009D7866">
      <w:pPr>
        <w:spacing w:line="400" w:lineRule="exact"/>
        <w:ind w:leftChars="100" w:left="80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 w:hint="eastAsia"/>
          <w:sz w:val="28"/>
          <w:szCs w:val="28"/>
        </w:rPr>
        <w:t>(</w:t>
      </w:r>
      <w:proofErr w:type="gramStart"/>
      <w:r w:rsidRPr="000924B7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0924B7">
        <w:rPr>
          <w:rFonts w:ascii="標楷體" w:eastAsia="標楷體" w:hAnsi="標楷體" w:hint="eastAsia"/>
          <w:sz w:val="28"/>
          <w:szCs w:val="28"/>
        </w:rPr>
        <w:t>)結果表式之編製</w:t>
      </w:r>
    </w:p>
    <w:p w14:paraId="2CD39C0C" w14:textId="77777777" w:rsidR="009D7866" w:rsidRPr="000924B7" w:rsidRDefault="009D7866" w:rsidP="009D7866">
      <w:pPr>
        <w:spacing w:line="400" w:lineRule="exact"/>
        <w:ind w:leftChars="200" w:left="76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/>
          <w:sz w:val="28"/>
          <w:szCs w:val="28"/>
        </w:rPr>
        <w:t>1</w:t>
      </w:r>
      <w:r w:rsidRPr="000924B7">
        <w:rPr>
          <w:rFonts w:ascii="標楷體" w:eastAsia="標楷體" w:hAnsi="標楷體" w:hint="eastAsia"/>
          <w:sz w:val="28"/>
          <w:szCs w:val="28"/>
        </w:rPr>
        <w:t>.結果表式設計之內容，應達辦理本調查之預期用途，並參照各相關統計資料，</w:t>
      </w:r>
      <w:proofErr w:type="gramStart"/>
      <w:r w:rsidRPr="000924B7">
        <w:rPr>
          <w:rFonts w:ascii="標楷體" w:eastAsia="標楷體" w:hAnsi="標楷體" w:hint="eastAsia"/>
          <w:sz w:val="28"/>
          <w:szCs w:val="28"/>
        </w:rPr>
        <w:t>俾</w:t>
      </w:r>
      <w:proofErr w:type="gramEnd"/>
      <w:r w:rsidRPr="000924B7">
        <w:rPr>
          <w:rFonts w:ascii="標楷體" w:eastAsia="標楷體" w:hAnsi="標楷體" w:hint="eastAsia"/>
          <w:sz w:val="28"/>
          <w:szCs w:val="28"/>
        </w:rPr>
        <w:t>作時間數列之比較，與相關統計資料之連結應用。</w:t>
      </w:r>
    </w:p>
    <w:p w14:paraId="4D163ECB" w14:textId="77777777" w:rsidR="009D7866" w:rsidRPr="000924B7" w:rsidRDefault="009D7866" w:rsidP="009D7866">
      <w:pPr>
        <w:spacing w:line="400" w:lineRule="exact"/>
        <w:ind w:leftChars="200" w:left="76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 w:hint="eastAsia"/>
          <w:sz w:val="28"/>
          <w:szCs w:val="28"/>
        </w:rPr>
        <w:t>2.</w:t>
      </w:r>
      <w:proofErr w:type="gramStart"/>
      <w:r w:rsidRPr="000924B7">
        <w:rPr>
          <w:rFonts w:ascii="標楷體" w:eastAsia="標楷體" w:hAnsi="標楷體" w:hint="eastAsia"/>
          <w:sz w:val="28"/>
          <w:szCs w:val="28"/>
        </w:rPr>
        <w:t>應陳示各項</w:t>
      </w:r>
      <w:proofErr w:type="gramEnd"/>
      <w:r w:rsidRPr="000924B7">
        <w:rPr>
          <w:rFonts w:ascii="標楷體" w:eastAsia="標楷體" w:hAnsi="標楷體" w:hint="eastAsia"/>
          <w:sz w:val="28"/>
          <w:szCs w:val="28"/>
        </w:rPr>
        <w:t>資料各項統計量並說明其計量單位。重要之名詞定義、分類範圍與計算公式，應於該結果表式下方加</w:t>
      </w:r>
      <w:proofErr w:type="gramStart"/>
      <w:r w:rsidRPr="000924B7">
        <w:rPr>
          <w:rFonts w:ascii="標楷體" w:eastAsia="標楷體" w:hAnsi="標楷體" w:hint="eastAsia"/>
          <w:sz w:val="28"/>
          <w:szCs w:val="28"/>
        </w:rPr>
        <w:t>註</w:t>
      </w:r>
      <w:proofErr w:type="gramEnd"/>
      <w:r w:rsidRPr="000924B7">
        <w:rPr>
          <w:rFonts w:ascii="標楷體" w:eastAsia="標楷體" w:hAnsi="標楷體" w:hint="eastAsia"/>
          <w:sz w:val="28"/>
          <w:szCs w:val="28"/>
        </w:rPr>
        <w:t>說明，</w:t>
      </w:r>
      <w:proofErr w:type="gramStart"/>
      <w:r w:rsidRPr="000924B7">
        <w:rPr>
          <w:rFonts w:ascii="標楷體" w:eastAsia="標楷體" w:hAnsi="標楷體" w:hint="eastAsia"/>
          <w:sz w:val="28"/>
          <w:szCs w:val="28"/>
        </w:rPr>
        <w:t>俾</w:t>
      </w:r>
      <w:proofErr w:type="gramEnd"/>
      <w:r w:rsidRPr="000924B7">
        <w:rPr>
          <w:rFonts w:ascii="標楷體" w:eastAsia="標楷體" w:hAnsi="標楷體" w:hint="eastAsia"/>
          <w:sz w:val="28"/>
          <w:szCs w:val="28"/>
        </w:rPr>
        <w:t>利使用。</w:t>
      </w:r>
    </w:p>
    <w:p w14:paraId="6973C1B1" w14:textId="483EB6CF" w:rsidR="009D7866" w:rsidRDefault="009D7866" w:rsidP="009D7866">
      <w:pPr>
        <w:spacing w:line="400" w:lineRule="exact"/>
        <w:ind w:leftChars="200" w:left="76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 w:hint="eastAsia"/>
          <w:sz w:val="28"/>
          <w:szCs w:val="28"/>
        </w:rPr>
        <w:t>3.結果表式內容，應包括結果交叉表目次</w:t>
      </w:r>
      <w:r w:rsidR="00CF311C">
        <w:rPr>
          <w:rFonts w:ascii="標楷體" w:eastAsia="標楷體" w:hAnsi="標楷體" w:hint="eastAsia"/>
          <w:sz w:val="28"/>
          <w:szCs w:val="28"/>
        </w:rPr>
        <w:t>(</w:t>
      </w:r>
      <w:proofErr w:type="gramStart"/>
      <w:r w:rsidR="00CF311C">
        <w:rPr>
          <w:rFonts w:ascii="標楷體" w:eastAsia="標楷體" w:hAnsi="標楷體" w:hint="eastAsia"/>
          <w:sz w:val="28"/>
          <w:szCs w:val="28"/>
        </w:rPr>
        <w:t>含表次</w:t>
      </w:r>
      <w:proofErr w:type="gramEnd"/>
      <w:r w:rsidR="00CF311C">
        <w:rPr>
          <w:rFonts w:ascii="標楷體" w:eastAsia="標楷體" w:hAnsi="標楷體" w:hint="eastAsia"/>
          <w:sz w:val="28"/>
          <w:szCs w:val="28"/>
        </w:rPr>
        <w:t>、表名、表頭、</w:t>
      </w:r>
      <w:proofErr w:type="gramStart"/>
      <w:r w:rsidR="00CF311C">
        <w:rPr>
          <w:rFonts w:ascii="標楷體" w:eastAsia="標楷體" w:hAnsi="標楷體" w:hint="eastAsia"/>
          <w:sz w:val="28"/>
          <w:szCs w:val="28"/>
        </w:rPr>
        <w:t>表側及</w:t>
      </w:r>
      <w:proofErr w:type="gramEnd"/>
      <w:r w:rsidR="00CF311C">
        <w:rPr>
          <w:rFonts w:ascii="標楷體" w:eastAsia="標楷體" w:hAnsi="標楷體" w:hint="eastAsia"/>
          <w:sz w:val="28"/>
          <w:szCs w:val="28"/>
        </w:rPr>
        <w:t>單位)</w:t>
      </w:r>
      <w:r w:rsidRPr="000924B7">
        <w:rPr>
          <w:rFonts w:ascii="標楷體" w:eastAsia="標楷體" w:hAnsi="標楷體" w:hint="eastAsia"/>
          <w:sz w:val="28"/>
          <w:szCs w:val="28"/>
        </w:rPr>
        <w:t>、表頭</w:t>
      </w:r>
      <w:proofErr w:type="gramStart"/>
      <w:r w:rsidRPr="000924B7">
        <w:rPr>
          <w:rFonts w:ascii="標楷體" w:eastAsia="標楷體" w:hAnsi="標楷體" w:hint="eastAsia"/>
          <w:sz w:val="28"/>
          <w:szCs w:val="28"/>
        </w:rPr>
        <w:t>及表側之</w:t>
      </w:r>
      <w:proofErr w:type="gramEnd"/>
      <w:r w:rsidRPr="000924B7">
        <w:rPr>
          <w:rFonts w:ascii="標楷體" w:eastAsia="標楷體" w:hAnsi="標楷體" w:hint="eastAsia"/>
          <w:sz w:val="28"/>
          <w:szCs w:val="28"/>
        </w:rPr>
        <w:t>內容、結果表式之輔助說明（如重要名詞及計算公式之定義及說明）。</w:t>
      </w:r>
    </w:p>
    <w:p w14:paraId="449F4BAF" w14:textId="14E036C1" w:rsidR="00C54CCE" w:rsidRPr="000924B7" w:rsidRDefault="00C54CCE" w:rsidP="009D7866">
      <w:pPr>
        <w:spacing w:line="400" w:lineRule="exact"/>
        <w:ind w:leftChars="200" w:left="760" w:hangingChars="100" w:hanging="2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4.表頭、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表側分類</w:t>
      </w:r>
      <w:proofErr w:type="gramEnd"/>
      <w:r>
        <w:rPr>
          <w:rFonts w:ascii="標楷體" w:eastAsia="標楷體" w:hAnsi="標楷體" w:hint="eastAsia"/>
          <w:sz w:val="28"/>
          <w:szCs w:val="28"/>
        </w:rPr>
        <w:t>須與問卷內容相符，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且表名</w:t>
      </w:r>
      <w:proofErr w:type="gramEnd"/>
      <w:r>
        <w:rPr>
          <w:rFonts w:ascii="標楷體" w:eastAsia="標楷體" w:hAnsi="標楷體" w:hint="eastAsia"/>
          <w:sz w:val="28"/>
          <w:szCs w:val="28"/>
        </w:rPr>
        <w:t>須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為問項的直述句</w:t>
      </w:r>
      <w:proofErr w:type="gramEnd"/>
      <w:r>
        <w:rPr>
          <w:rFonts w:ascii="標楷體" w:eastAsia="標楷體" w:hAnsi="標楷體" w:hint="eastAsia"/>
          <w:sz w:val="28"/>
          <w:szCs w:val="28"/>
        </w:rPr>
        <w:t>，不可為問句。</w:t>
      </w:r>
    </w:p>
    <w:p w14:paraId="18DA9C3D" w14:textId="77777777" w:rsidR="009D7866" w:rsidRPr="000924B7" w:rsidRDefault="009D7866" w:rsidP="009D7866">
      <w:pPr>
        <w:spacing w:line="400" w:lineRule="exact"/>
        <w:ind w:leftChars="100" w:left="80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 w:hint="eastAsia"/>
          <w:sz w:val="28"/>
          <w:szCs w:val="28"/>
        </w:rPr>
        <w:t>(二)整理編製方法</w:t>
      </w:r>
    </w:p>
    <w:p w14:paraId="15A88A15" w14:textId="77777777" w:rsidR="009D7866" w:rsidRPr="000924B7" w:rsidRDefault="009D7866" w:rsidP="009D7866">
      <w:pPr>
        <w:spacing w:line="400" w:lineRule="exact"/>
        <w:ind w:leftChars="200" w:left="76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/>
          <w:sz w:val="28"/>
          <w:szCs w:val="28"/>
        </w:rPr>
        <w:t>1</w:t>
      </w:r>
      <w:r w:rsidRPr="000924B7">
        <w:rPr>
          <w:rFonts w:ascii="標楷體" w:eastAsia="標楷體" w:hAnsi="標楷體" w:hint="eastAsia"/>
          <w:sz w:val="28"/>
          <w:szCs w:val="28"/>
        </w:rPr>
        <w:t>.應說明資料整理程序。</w:t>
      </w:r>
    </w:p>
    <w:p w14:paraId="7DC60AC3" w14:textId="77777777" w:rsidR="009D7866" w:rsidRPr="000924B7" w:rsidRDefault="009D7866" w:rsidP="009D7866">
      <w:pPr>
        <w:spacing w:line="400" w:lineRule="exact"/>
        <w:ind w:leftChars="200" w:left="76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 w:hint="eastAsia"/>
          <w:sz w:val="28"/>
          <w:szCs w:val="28"/>
        </w:rPr>
        <w:t>2.應說明未回收樣本之處理原則。</w:t>
      </w:r>
    </w:p>
    <w:p w14:paraId="3197D174" w14:textId="77777777" w:rsidR="009D7866" w:rsidRPr="000924B7" w:rsidRDefault="009D7866" w:rsidP="009D7866">
      <w:pPr>
        <w:spacing w:line="400" w:lineRule="exact"/>
        <w:ind w:leftChars="200" w:left="76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 w:hint="eastAsia"/>
          <w:sz w:val="28"/>
          <w:szCs w:val="28"/>
        </w:rPr>
        <w:t>3.應說明</w:t>
      </w:r>
      <w:proofErr w:type="gramStart"/>
      <w:r w:rsidRPr="000924B7">
        <w:rPr>
          <w:rFonts w:ascii="標楷體" w:eastAsia="標楷體" w:hAnsi="標楷體" w:hint="eastAsia"/>
          <w:sz w:val="28"/>
          <w:szCs w:val="28"/>
        </w:rPr>
        <w:t>調查問項漏</w:t>
      </w:r>
      <w:proofErr w:type="gramEnd"/>
      <w:r w:rsidRPr="000924B7">
        <w:rPr>
          <w:rFonts w:ascii="標楷體" w:eastAsia="標楷體" w:hAnsi="標楷體" w:hint="eastAsia"/>
          <w:sz w:val="28"/>
          <w:szCs w:val="28"/>
        </w:rPr>
        <w:t>填之處理原則。</w:t>
      </w:r>
    </w:p>
    <w:p w14:paraId="284B174C" w14:textId="77777777" w:rsidR="009D7866" w:rsidRPr="000924B7" w:rsidRDefault="009D7866" w:rsidP="009D7866">
      <w:pPr>
        <w:spacing w:line="400" w:lineRule="exact"/>
        <w:ind w:leftChars="200" w:left="76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 w:hint="eastAsia"/>
          <w:sz w:val="28"/>
          <w:szCs w:val="28"/>
        </w:rPr>
        <w:t>4.為綜合陳述調查結果，增廣調查成果之用途，調查結果須作有系統之分析，並與其他相關統計資料連結運用，編印各類調查結果報告（如初步報告、摘要報告、專題研究報告、調查結果報告）。</w:t>
      </w:r>
    </w:p>
    <w:p w14:paraId="63C99560" w14:textId="77777777" w:rsidR="009D7866" w:rsidRPr="000924B7" w:rsidRDefault="009D7866" w:rsidP="009D7866">
      <w:pPr>
        <w:spacing w:line="400" w:lineRule="exact"/>
        <w:ind w:leftChars="100" w:left="52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 w:hint="eastAsia"/>
          <w:sz w:val="28"/>
          <w:szCs w:val="28"/>
        </w:rPr>
        <w:t>※本項常見之缺失：</w:t>
      </w:r>
    </w:p>
    <w:p w14:paraId="47746AC0" w14:textId="77777777" w:rsidR="009D7866" w:rsidRPr="000924B7" w:rsidRDefault="009D7866" w:rsidP="009D7866">
      <w:pPr>
        <w:spacing w:line="400" w:lineRule="exact"/>
        <w:ind w:leftChars="200" w:left="76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/>
          <w:sz w:val="28"/>
          <w:szCs w:val="28"/>
        </w:rPr>
        <w:t>1</w:t>
      </w:r>
      <w:r w:rsidRPr="000924B7">
        <w:rPr>
          <w:rFonts w:ascii="標楷體" w:eastAsia="標楷體" w:hAnsi="標楷體" w:hint="eastAsia"/>
          <w:sz w:val="28"/>
          <w:szCs w:val="28"/>
        </w:rPr>
        <w:t>.表頭、</w:t>
      </w:r>
      <w:proofErr w:type="gramStart"/>
      <w:r w:rsidRPr="000924B7">
        <w:rPr>
          <w:rFonts w:ascii="標楷體" w:eastAsia="標楷體" w:hAnsi="標楷體" w:hint="eastAsia"/>
          <w:sz w:val="28"/>
          <w:szCs w:val="28"/>
        </w:rPr>
        <w:t>表側未</w:t>
      </w:r>
      <w:proofErr w:type="gramEnd"/>
      <w:r w:rsidRPr="000924B7">
        <w:rPr>
          <w:rFonts w:ascii="標楷體" w:eastAsia="標楷體" w:hAnsi="標楷體" w:hint="eastAsia"/>
          <w:sz w:val="28"/>
          <w:szCs w:val="28"/>
        </w:rPr>
        <w:t>按國家或統一之標準分類。</w:t>
      </w:r>
    </w:p>
    <w:p w14:paraId="583030A6" w14:textId="77777777" w:rsidR="009D7866" w:rsidRPr="000924B7" w:rsidRDefault="009D7866" w:rsidP="009D7866">
      <w:pPr>
        <w:spacing w:line="400" w:lineRule="exact"/>
        <w:ind w:leftChars="200" w:left="76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 w:hint="eastAsia"/>
          <w:sz w:val="28"/>
          <w:szCs w:val="28"/>
        </w:rPr>
        <w:t>2.遺漏單位及資料時間。</w:t>
      </w:r>
    </w:p>
    <w:p w14:paraId="4BC73588" w14:textId="77777777" w:rsidR="009D7866" w:rsidRDefault="009D7866" w:rsidP="009D7866">
      <w:pPr>
        <w:spacing w:line="400" w:lineRule="exact"/>
        <w:ind w:leftChars="200" w:left="76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 w:hint="eastAsia"/>
          <w:sz w:val="28"/>
          <w:szCs w:val="28"/>
        </w:rPr>
        <w:t>3.結果表分類原則未考量樣本大小。</w:t>
      </w:r>
    </w:p>
    <w:p w14:paraId="3A2EB64D" w14:textId="009722ED" w:rsidR="00D166D0" w:rsidRDefault="00D166D0" w:rsidP="009D7866">
      <w:pPr>
        <w:spacing w:line="400" w:lineRule="exact"/>
        <w:ind w:leftChars="200" w:left="760" w:hangingChars="100" w:hanging="2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4.複選題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未於表下方</w:t>
      </w:r>
      <w:proofErr w:type="gramEnd"/>
      <w:r>
        <w:rPr>
          <w:rFonts w:ascii="標楷體" w:eastAsia="標楷體" w:hAnsi="標楷體" w:hint="eastAsia"/>
          <w:sz w:val="28"/>
          <w:szCs w:val="28"/>
        </w:rPr>
        <w:t>附註說明百分比可能會超過100％。</w:t>
      </w:r>
    </w:p>
    <w:p w14:paraId="05C68136" w14:textId="77777777" w:rsidR="00381C9D" w:rsidRPr="000924B7" w:rsidRDefault="00381C9D" w:rsidP="009D7866">
      <w:pPr>
        <w:spacing w:line="400" w:lineRule="exact"/>
        <w:ind w:leftChars="200" w:left="760" w:hangingChars="100" w:hanging="280"/>
        <w:jc w:val="both"/>
        <w:rPr>
          <w:rFonts w:ascii="標楷體" w:eastAsia="標楷體" w:hAnsi="標楷體" w:hint="eastAsia"/>
          <w:sz w:val="28"/>
          <w:szCs w:val="28"/>
        </w:rPr>
      </w:pPr>
    </w:p>
    <w:p w14:paraId="345D8B75" w14:textId="0D1D24CA" w:rsidR="009D7866" w:rsidRPr="000924B7" w:rsidRDefault="00E51741" w:rsidP="003A594F">
      <w:pPr>
        <w:spacing w:beforeLines="50" w:before="180" w:line="400" w:lineRule="exact"/>
        <w:ind w:left="561" w:hangingChars="200" w:hanging="561"/>
        <w:jc w:val="both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lastRenderedPageBreak/>
        <w:t>十</w:t>
      </w:r>
      <w:r w:rsidR="009D7866" w:rsidRPr="000924B7">
        <w:rPr>
          <w:rFonts w:ascii="標楷體" w:eastAsia="標楷體" w:hAnsi="標楷體" w:hint="eastAsia"/>
          <w:b/>
          <w:sz w:val="28"/>
          <w:szCs w:val="28"/>
        </w:rPr>
        <w:t>、主辦</w:t>
      </w:r>
      <w:r w:rsidR="00DE60B3" w:rsidRPr="000924B7">
        <w:rPr>
          <w:rFonts w:ascii="標楷體" w:eastAsia="標楷體" w:hAnsi="標楷體" w:hint="eastAsia"/>
          <w:b/>
          <w:sz w:val="28"/>
          <w:szCs w:val="28"/>
        </w:rPr>
        <w:t>、</w:t>
      </w:r>
      <w:r w:rsidR="009D7866" w:rsidRPr="000924B7">
        <w:rPr>
          <w:rFonts w:ascii="標楷體" w:eastAsia="標楷體" w:hAnsi="標楷體" w:hint="eastAsia"/>
          <w:b/>
          <w:sz w:val="28"/>
          <w:szCs w:val="28"/>
        </w:rPr>
        <w:t>協辦機關</w:t>
      </w:r>
      <w:r w:rsidR="00DE60B3" w:rsidRPr="000924B7">
        <w:rPr>
          <w:rFonts w:ascii="標楷體" w:eastAsia="標楷體" w:hAnsi="標楷體" w:hint="eastAsia"/>
          <w:b/>
          <w:sz w:val="28"/>
          <w:szCs w:val="28"/>
        </w:rPr>
        <w:t>或受託單位</w:t>
      </w:r>
      <w:r w:rsidR="009D7866" w:rsidRPr="000924B7">
        <w:rPr>
          <w:rFonts w:ascii="標楷體" w:eastAsia="標楷體" w:hAnsi="標楷體" w:hint="eastAsia"/>
          <w:b/>
          <w:sz w:val="28"/>
          <w:szCs w:val="28"/>
        </w:rPr>
        <w:t>：</w:t>
      </w:r>
    </w:p>
    <w:p w14:paraId="03BBD44F" w14:textId="77777777" w:rsidR="009D7866" w:rsidRPr="000924B7" w:rsidRDefault="009D7866" w:rsidP="009D7866">
      <w:pPr>
        <w:spacing w:line="400" w:lineRule="exact"/>
        <w:ind w:leftChars="100" w:left="80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 w:hint="eastAsia"/>
          <w:sz w:val="28"/>
          <w:szCs w:val="28"/>
        </w:rPr>
        <w:t>(</w:t>
      </w:r>
      <w:proofErr w:type="gramStart"/>
      <w:r w:rsidRPr="000924B7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0924B7">
        <w:rPr>
          <w:rFonts w:ascii="標楷體" w:eastAsia="標楷體" w:hAnsi="標楷體" w:hint="eastAsia"/>
          <w:sz w:val="28"/>
          <w:szCs w:val="28"/>
        </w:rPr>
        <w:t>)應詳細說明調查督導、規劃設計及實際執行調查機關。</w:t>
      </w:r>
    </w:p>
    <w:p w14:paraId="57CC9524" w14:textId="1BD86784" w:rsidR="009D7866" w:rsidRPr="000924B7" w:rsidRDefault="009D7866" w:rsidP="009D7866">
      <w:pPr>
        <w:spacing w:line="400" w:lineRule="exact"/>
        <w:ind w:leftChars="100" w:left="80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 w:hint="eastAsia"/>
          <w:sz w:val="28"/>
          <w:szCs w:val="28"/>
        </w:rPr>
        <w:t>(二)若調查統計係委由其他個人、團體或機關辦理時，應分別列明主辦機關、受託機關及調查執行機關</w:t>
      </w:r>
      <w:r w:rsidR="002C41C8">
        <w:rPr>
          <w:rFonts w:ascii="標楷體" w:eastAsia="標楷體" w:hAnsi="標楷體" w:hint="eastAsia"/>
          <w:sz w:val="28"/>
          <w:szCs w:val="28"/>
        </w:rPr>
        <w:t>，並敘明各辦理機關權責或分工項目</w:t>
      </w:r>
      <w:r w:rsidRPr="000924B7">
        <w:rPr>
          <w:rFonts w:ascii="標楷體" w:eastAsia="標楷體" w:hAnsi="標楷體" w:hint="eastAsia"/>
          <w:sz w:val="28"/>
          <w:szCs w:val="28"/>
        </w:rPr>
        <w:t>。</w:t>
      </w:r>
    </w:p>
    <w:p w14:paraId="5E8279FE" w14:textId="2DA03169" w:rsidR="009D7866" w:rsidRPr="000924B7" w:rsidRDefault="002D0033" w:rsidP="003A594F">
      <w:pPr>
        <w:spacing w:beforeLines="50" w:before="180" w:line="400" w:lineRule="exact"/>
        <w:ind w:left="561" w:hangingChars="200" w:hanging="561"/>
        <w:jc w:val="both"/>
        <w:rPr>
          <w:rFonts w:ascii="標楷體" w:eastAsia="標楷體" w:hAnsi="標楷體"/>
          <w:b/>
          <w:sz w:val="28"/>
          <w:szCs w:val="28"/>
        </w:rPr>
      </w:pPr>
      <w:r w:rsidRPr="000924B7">
        <w:rPr>
          <w:rFonts w:ascii="標楷體" w:eastAsia="標楷體" w:hAnsi="標楷體" w:hint="eastAsia"/>
          <w:b/>
          <w:sz w:val="28"/>
          <w:szCs w:val="28"/>
        </w:rPr>
        <w:t>十</w:t>
      </w:r>
      <w:r w:rsidR="00E51741">
        <w:rPr>
          <w:rFonts w:ascii="標楷體" w:eastAsia="標楷體" w:hAnsi="標楷體" w:hint="eastAsia"/>
          <w:b/>
          <w:sz w:val="28"/>
          <w:szCs w:val="28"/>
        </w:rPr>
        <w:t>一</w:t>
      </w:r>
      <w:r w:rsidR="009D7866" w:rsidRPr="000924B7">
        <w:rPr>
          <w:rFonts w:ascii="標楷體" w:eastAsia="標楷體" w:hAnsi="標楷體" w:hint="eastAsia"/>
          <w:b/>
          <w:sz w:val="28"/>
          <w:szCs w:val="28"/>
        </w:rPr>
        <w:t>、</w:t>
      </w:r>
      <w:r w:rsidR="00DE60B3" w:rsidRPr="000924B7">
        <w:rPr>
          <w:rFonts w:ascii="標楷體" w:eastAsia="標楷體" w:hAnsi="標楷體" w:hint="eastAsia"/>
          <w:b/>
          <w:sz w:val="28"/>
          <w:szCs w:val="28"/>
        </w:rPr>
        <w:t>調查</w:t>
      </w:r>
      <w:r w:rsidR="009D7866" w:rsidRPr="000924B7">
        <w:rPr>
          <w:rFonts w:ascii="標楷體" w:eastAsia="標楷體" w:hAnsi="標楷體" w:hint="eastAsia"/>
          <w:b/>
          <w:sz w:val="28"/>
          <w:szCs w:val="28"/>
        </w:rPr>
        <w:t>經費來源</w:t>
      </w:r>
      <w:r w:rsidR="00DE60B3" w:rsidRPr="000924B7">
        <w:rPr>
          <w:rFonts w:ascii="標楷體" w:eastAsia="標楷體" w:hAnsi="標楷體" w:hint="eastAsia"/>
          <w:b/>
          <w:sz w:val="28"/>
          <w:szCs w:val="28"/>
        </w:rPr>
        <w:t>及明細</w:t>
      </w:r>
      <w:r w:rsidR="009D7866" w:rsidRPr="000924B7">
        <w:rPr>
          <w:rFonts w:ascii="標楷體" w:eastAsia="標楷體" w:hAnsi="標楷體" w:hint="eastAsia"/>
          <w:b/>
          <w:sz w:val="28"/>
          <w:szCs w:val="28"/>
        </w:rPr>
        <w:t>：</w:t>
      </w:r>
    </w:p>
    <w:p w14:paraId="21C6B598" w14:textId="379DC23F" w:rsidR="00172A29" w:rsidRPr="00BD0E1F" w:rsidRDefault="00172A29" w:rsidP="00172A29">
      <w:pPr>
        <w:spacing w:line="400" w:lineRule="exact"/>
        <w:ind w:leftChars="100" w:left="800" w:hangingChars="200" w:hanging="560"/>
        <w:jc w:val="both"/>
        <w:rPr>
          <w:rFonts w:eastAsia="標楷體"/>
          <w:sz w:val="28"/>
          <w:szCs w:val="28"/>
        </w:rPr>
      </w:pPr>
      <w:r w:rsidRPr="00BD0E1F">
        <w:rPr>
          <w:rFonts w:ascii="標楷體" w:eastAsia="標楷體" w:hAnsi="標楷體" w:hint="eastAsia"/>
          <w:sz w:val="28"/>
          <w:szCs w:val="28"/>
        </w:rPr>
        <w:t>(</w:t>
      </w:r>
      <w:proofErr w:type="gramStart"/>
      <w:r w:rsidRPr="00BD0E1F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BD0E1F">
        <w:rPr>
          <w:rFonts w:ascii="標楷體" w:eastAsia="標楷體" w:hAnsi="標楷體" w:hint="eastAsia"/>
          <w:sz w:val="28"/>
          <w:szCs w:val="28"/>
        </w:rPr>
        <w:t>)</w:t>
      </w:r>
      <w:r w:rsidRPr="00BD0E1F">
        <w:rPr>
          <w:rFonts w:eastAsia="標楷體" w:hint="eastAsia"/>
          <w:sz w:val="28"/>
          <w:szCs w:val="28"/>
        </w:rPr>
        <w:t>應說明經費來源，並檢附相關文件，如當年度歲出預算書影本。</w:t>
      </w:r>
    </w:p>
    <w:p w14:paraId="5F313A58" w14:textId="0CA518B1" w:rsidR="00172A29" w:rsidRPr="00BD0E1F" w:rsidRDefault="00172A29" w:rsidP="00172A29">
      <w:pPr>
        <w:spacing w:line="400" w:lineRule="exact"/>
        <w:ind w:leftChars="100" w:left="800" w:hangingChars="200" w:hanging="560"/>
        <w:jc w:val="both"/>
        <w:rPr>
          <w:rFonts w:eastAsia="標楷體"/>
          <w:sz w:val="28"/>
          <w:szCs w:val="28"/>
        </w:rPr>
      </w:pPr>
      <w:r w:rsidRPr="00BD0E1F">
        <w:rPr>
          <w:rFonts w:ascii="標楷體" w:eastAsia="標楷體" w:hAnsi="標楷體" w:hint="eastAsia"/>
          <w:sz w:val="28"/>
          <w:szCs w:val="28"/>
        </w:rPr>
        <w:t>(二)</w:t>
      </w:r>
      <w:r w:rsidRPr="00BD0E1F">
        <w:rPr>
          <w:rFonts w:eastAsia="標楷體" w:hint="eastAsia"/>
          <w:sz w:val="28"/>
          <w:szCs w:val="28"/>
        </w:rPr>
        <w:t>應檢附各項經費支出明細表，其內容包含下列經費：</w:t>
      </w:r>
    </w:p>
    <w:p w14:paraId="7E982FA9" w14:textId="3CA9DEA0" w:rsidR="00172A29" w:rsidRPr="00BD0E1F" w:rsidRDefault="00172A29" w:rsidP="00172A29">
      <w:pPr>
        <w:spacing w:line="400" w:lineRule="exact"/>
        <w:ind w:leftChars="100" w:left="80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BD0E1F">
        <w:rPr>
          <w:rFonts w:ascii="標楷體" w:eastAsia="標楷體" w:hAnsi="標楷體" w:hint="eastAsia"/>
          <w:sz w:val="28"/>
          <w:szCs w:val="28"/>
        </w:rPr>
        <w:t xml:space="preserve"> </w:t>
      </w:r>
      <w:r w:rsidRPr="00BD0E1F">
        <w:rPr>
          <w:rFonts w:ascii="標楷體" w:eastAsia="標楷體" w:hAnsi="標楷體"/>
          <w:sz w:val="28"/>
          <w:szCs w:val="28"/>
        </w:rPr>
        <w:t>1.</w:t>
      </w:r>
      <w:r w:rsidRPr="00BD0E1F">
        <w:rPr>
          <w:rFonts w:ascii="標楷體" w:eastAsia="標楷體" w:hAnsi="標楷體" w:hint="eastAsia"/>
          <w:sz w:val="28"/>
          <w:szCs w:val="28"/>
        </w:rPr>
        <w:t>調查費：分為訪查費、審核費及指導費</w:t>
      </w:r>
      <w:r w:rsidRPr="00BD0E1F">
        <w:rPr>
          <w:rFonts w:ascii="標楷體" w:eastAsia="標楷體" w:hAnsi="標楷體"/>
          <w:sz w:val="28"/>
          <w:szCs w:val="28"/>
        </w:rPr>
        <w:t>3</w:t>
      </w:r>
      <w:r w:rsidRPr="00BD0E1F">
        <w:rPr>
          <w:rFonts w:ascii="標楷體" w:eastAsia="標楷體" w:hAnsi="標楷體" w:hint="eastAsia"/>
          <w:sz w:val="28"/>
          <w:szCs w:val="28"/>
        </w:rPr>
        <w:t>項。</w:t>
      </w:r>
    </w:p>
    <w:p w14:paraId="2F69639A" w14:textId="5BCE7B9C" w:rsidR="00172A29" w:rsidRPr="00BD0E1F" w:rsidRDefault="00172A29" w:rsidP="00172A29">
      <w:pPr>
        <w:spacing w:line="400" w:lineRule="exact"/>
        <w:ind w:leftChars="100" w:left="80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BD0E1F">
        <w:rPr>
          <w:rFonts w:ascii="標楷體" w:eastAsia="標楷體" w:hAnsi="標楷體" w:hint="eastAsia"/>
          <w:sz w:val="28"/>
          <w:szCs w:val="28"/>
        </w:rPr>
        <w:t xml:space="preserve"> </w:t>
      </w:r>
      <w:r w:rsidRPr="00BD0E1F">
        <w:rPr>
          <w:rFonts w:ascii="標楷體" w:eastAsia="標楷體" w:hAnsi="標楷體"/>
          <w:sz w:val="28"/>
          <w:szCs w:val="28"/>
        </w:rPr>
        <w:t>2.</w:t>
      </w:r>
      <w:r w:rsidRPr="00BD0E1F">
        <w:rPr>
          <w:rFonts w:ascii="標楷體" w:eastAsia="標楷體" w:hAnsi="標楷體" w:hint="eastAsia"/>
          <w:sz w:val="28"/>
          <w:szCs w:val="28"/>
        </w:rPr>
        <w:t>印刷費：包括調查表件及報告書之印製費用。</w:t>
      </w:r>
    </w:p>
    <w:p w14:paraId="791ED280" w14:textId="1B69078F" w:rsidR="00172A29" w:rsidRPr="00BD0E1F" w:rsidRDefault="00172A29" w:rsidP="00172A29">
      <w:pPr>
        <w:spacing w:line="400" w:lineRule="exact"/>
        <w:ind w:leftChars="100" w:left="80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BD0E1F">
        <w:rPr>
          <w:rFonts w:ascii="標楷體" w:eastAsia="標楷體" w:hAnsi="標楷體" w:hint="eastAsia"/>
          <w:sz w:val="28"/>
          <w:szCs w:val="28"/>
        </w:rPr>
        <w:t xml:space="preserve"> </w:t>
      </w:r>
      <w:r w:rsidRPr="00BD0E1F">
        <w:rPr>
          <w:rFonts w:ascii="標楷體" w:eastAsia="標楷體" w:hAnsi="標楷體"/>
          <w:sz w:val="28"/>
          <w:szCs w:val="28"/>
        </w:rPr>
        <w:t>3.</w:t>
      </w:r>
      <w:r w:rsidRPr="00BD0E1F">
        <w:rPr>
          <w:rFonts w:ascii="標楷體" w:eastAsia="標楷體" w:hAnsi="標楷體" w:hint="eastAsia"/>
          <w:sz w:val="28"/>
          <w:szCs w:val="28"/>
        </w:rPr>
        <w:t>資料處理費用：包括資料登錄費及系統程式設計費。</w:t>
      </w:r>
    </w:p>
    <w:p w14:paraId="2E7E6440" w14:textId="2753C467" w:rsidR="00172A29" w:rsidRPr="00BD0E1F" w:rsidRDefault="00172A29" w:rsidP="00172A29">
      <w:pPr>
        <w:spacing w:line="400" w:lineRule="exact"/>
        <w:ind w:leftChars="100" w:left="80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BD0E1F">
        <w:rPr>
          <w:rFonts w:ascii="標楷體" w:eastAsia="標楷體" w:hAnsi="標楷體" w:hint="eastAsia"/>
          <w:sz w:val="28"/>
          <w:szCs w:val="28"/>
        </w:rPr>
        <w:t xml:space="preserve"> </w:t>
      </w:r>
      <w:r w:rsidRPr="00BD0E1F">
        <w:rPr>
          <w:rFonts w:ascii="標楷體" w:eastAsia="標楷體" w:hAnsi="標楷體"/>
          <w:sz w:val="28"/>
          <w:szCs w:val="28"/>
        </w:rPr>
        <w:t>4.</w:t>
      </w:r>
      <w:r w:rsidRPr="00BD0E1F">
        <w:rPr>
          <w:rFonts w:ascii="標楷體" w:eastAsia="標楷體" w:hAnsi="標楷體" w:hint="eastAsia"/>
          <w:sz w:val="28"/>
          <w:szCs w:val="28"/>
        </w:rPr>
        <w:t>郵資：包括寄送調查表及報告書費用。</w:t>
      </w:r>
    </w:p>
    <w:p w14:paraId="41D8A685" w14:textId="53A279E2" w:rsidR="00172A29" w:rsidRPr="00BD0E1F" w:rsidRDefault="00172A29" w:rsidP="00172A29">
      <w:pPr>
        <w:spacing w:line="400" w:lineRule="exact"/>
        <w:ind w:leftChars="100" w:left="80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BD0E1F">
        <w:rPr>
          <w:rFonts w:ascii="標楷體" w:eastAsia="標楷體" w:hAnsi="標楷體" w:hint="eastAsia"/>
          <w:sz w:val="28"/>
          <w:szCs w:val="28"/>
        </w:rPr>
        <w:t xml:space="preserve"> </w:t>
      </w:r>
      <w:r w:rsidRPr="00BD0E1F">
        <w:rPr>
          <w:rFonts w:ascii="標楷體" w:eastAsia="標楷體" w:hAnsi="標楷體"/>
          <w:sz w:val="28"/>
          <w:szCs w:val="28"/>
        </w:rPr>
        <w:t>5.</w:t>
      </w:r>
      <w:r w:rsidRPr="00BD0E1F">
        <w:rPr>
          <w:rFonts w:ascii="標楷體" w:eastAsia="標楷體" w:hAnsi="標楷體" w:hint="eastAsia"/>
          <w:sz w:val="28"/>
          <w:szCs w:val="28"/>
        </w:rPr>
        <w:t>調查訓練費用：包括講習會出席、講師鐘點費等。</w:t>
      </w:r>
    </w:p>
    <w:p w14:paraId="4E8EDF09" w14:textId="1B2AC478" w:rsidR="009D7866" w:rsidRDefault="00172A29" w:rsidP="00641316">
      <w:pPr>
        <w:spacing w:line="400" w:lineRule="exact"/>
        <w:ind w:leftChars="100" w:left="660" w:hangingChars="150" w:hanging="420"/>
        <w:jc w:val="both"/>
        <w:rPr>
          <w:rFonts w:ascii="標楷體" w:eastAsia="標楷體" w:hAnsi="標楷體"/>
          <w:sz w:val="28"/>
          <w:szCs w:val="28"/>
        </w:rPr>
      </w:pPr>
      <w:r w:rsidRPr="00BD0E1F">
        <w:rPr>
          <w:rFonts w:ascii="標楷體" w:eastAsia="標楷體" w:hAnsi="標楷體" w:hint="eastAsia"/>
          <w:sz w:val="28"/>
          <w:szCs w:val="28"/>
        </w:rPr>
        <w:t xml:space="preserve"> </w:t>
      </w:r>
      <w:r w:rsidRPr="00BD0E1F">
        <w:rPr>
          <w:rFonts w:ascii="標楷體" w:eastAsia="標楷體" w:hAnsi="標楷體"/>
          <w:sz w:val="28"/>
          <w:szCs w:val="28"/>
        </w:rPr>
        <w:t>6.</w:t>
      </w:r>
      <w:r w:rsidRPr="00BD0E1F">
        <w:rPr>
          <w:rFonts w:ascii="標楷體" w:eastAsia="標楷體" w:hAnsi="標楷體" w:hint="eastAsia"/>
          <w:sz w:val="28"/>
          <w:szCs w:val="28"/>
        </w:rPr>
        <w:t>人事費用：指統計調查委由其他機關團體或個人辦理時之各項研究人員費用。</w:t>
      </w:r>
    </w:p>
    <w:p w14:paraId="22F6E039" w14:textId="77777777" w:rsidR="00FE37FD" w:rsidRPr="000924B7" w:rsidRDefault="00FE37FD" w:rsidP="00FE37FD">
      <w:pPr>
        <w:spacing w:line="400" w:lineRule="exact"/>
        <w:ind w:leftChars="100" w:left="52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 w:hint="eastAsia"/>
          <w:sz w:val="28"/>
          <w:szCs w:val="28"/>
        </w:rPr>
        <w:t>※本項常見之缺失：</w:t>
      </w:r>
    </w:p>
    <w:p w14:paraId="7404B230" w14:textId="66D34F9A" w:rsidR="00FE37FD" w:rsidRDefault="00FE37FD" w:rsidP="00FE37FD">
      <w:pPr>
        <w:spacing w:line="400" w:lineRule="exact"/>
        <w:ind w:leftChars="200" w:left="760" w:hangingChars="100" w:hanging="2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1.未將非屬調查部分費用剃除(如焦點座談會議費用)。</w:t>
      </w:r>
    </w:p>
    <w:p w14:paraId="17544AE6" w14:textId="4FB4388E" w:rsidR="00FE37FD" w:rsidRPr="000924B7" w:rsidRDefault="00FE37FD" w:rsidP="00FE37FD">
      <w:pPr>
        <w:spacing w:line="400" w:lineRule="exact"/>
        <w:ind w:leftChars="200" w:left="760" w:hangingChars="100" w:hanging="2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2.未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檢附當年度</w:t>
      </w:r>
      <w:proofErr w:type="gramEnd"/>
      <w:r>
        <w:rPr>
          <w:rFonts w:ascii="標楷體" w:eastAsia="標楷體" w:hAnsi="標楷體" w:hint="eastAsia"/>
          <w:sz w:val="28"/>
          <w:szCs w:val="28"/>
        </w:rPr>
        <w:t>歲出預算書影本。</w:t>
      </w:r>
    </w:p>
    <w:p w14:paraId="627A070C" w14:textId="77777777" w:rsidR="00FE37FD" w:rsidRPr="00FE37FD" w:rsidRDefault="00FE37FD" w:rsidP="00641316">
      <w:pPr>
        <w:spacing w:line="400" w:lineRule="exact"/>
        <w:ind w:leftChars="100" w:left="660" w:hangingChars="150" w:hanging="420"/>
        <w:jc w:val="both"/>
        <w:rPr>
          <w:rFonts w:ascii="標楷體" w:eastAsia="標楷體" w:hAnsi="標楷體"/>
          <w:sz w:val="28"/>
          <w:szCs w:val="28"/>
        </w:rPr>
      </w:pPr>
    </w:p>
    <w:p w14:paraId="5A0F4D56" w14:textId="3991E6BD" w:rsidR="009D7866" w:rsidRPr="000924B7" w:rsidRDefault="009D7866" w:rsidP="003A594F">
      <w:pPr>
        <w:spacing w:beforeLines="50" w:before="180" w:line="400" w:lineRule="exact"/>
        <w:ind w:left="561" w:hangingChars="200" w:hanging="561"/>
        <w:jc w:val="both"/>
        <w:rPr>
          <w:rFonts w:ascii="標楷體" w:eastAsia="標楷體" w:hAnsi="標楷體"/>
          <w:b/>
          <w:sz w:val="28"/>
          <w:szCs w:val="28"/>
        </w:rPr>
      </w:pPr>
      <w:r w:rsidRPr="000924B7">
        <w:rPr>
          <w:rFonts w:ascii="標楷體" w:eastAsia="標楷體" w:hAnsi="標楷體" w:hint="eastAsia"/>
          <w:b/>
          <w:sz w:val="28"/>
          <w:szCs w:val="28"/>
        </w:rPr>
        <w:t>十</w:t>
      </w:r>
      <w:r w:rsidR="00E51741">
        <w:rPr>
          <w:rFonts w:ascii="標楷體" w:eastAsia="標楷體" w:hAnsi="標楷體" w:hint="eastAsia"/>
          <w:b/>
          <w:sz w:val="28"/>
          <w:szCs w:val="28"/>
        </w:rPr>
        <w:t>二</w:t>
      </w:r>
      <w:r w:rsidRPr="000924B7">
        <w:rPr>
          <w:rFonts w:ascii="標楷體" w:eastAsia="標楷體" w:hAnsi="標楷體" w:hint="eastAsia"/>
          <w:b/>
          <w:sz w:val="28"/>
          <w:szCs w:val="28"/>
        </w:rPr>
        <w:t>、其他必要之事項：</w:t>
      </w:r>
    </w:p>
    <w:p w14:paraId="1816B9C1" w14:textId="77777777" w:rsidR="009D7866" w:rsidRPr="000924B7" w:rsidRDefault="009D7866" w:rsidP="009D7866">
      <w:pPr>
        <w:spacing w:line="400" w:lineRule="exact"/>
        <w:ind w:leftChars="100" w:left="80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 w:hint="eastAsia"/>
          <w:sz w:val="28"/>
          <w:szCs w:val="28"/>
        </w:rPr>
        <w:t>(一)本計畫核定、實施與修正程序。</w:t>
      </w:r>
    </w:p>
    <w:p w14:paraId="2725A473" w14:textId="481A7336" w:rsidR="005C49A8" w:rsidRPr="005C49A8" w:rsidRDefault="009D7866" w:rsidP="005C49A8">
      <w:pPr>
        <w:spacing w:line="400" w:lineRule="exact"/>
        <w:ind w:leftChars="100" w:left="80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0924B7">
        <w:rPr>
          <w:rFonts w:ascii="標楷體" w:eastAsia="標楷體" w:hAnsi="標楷體" w:hint="eastAsia"/>
          <w:sz w:val="28"/>
          <w:szCs w:val="28"/>
        </w:rPr>
        <w:t>(二)其他未列入前揭各項計畫內容之重要調查作業規定，可包括：</w:t>
      </w:r>
    </w:p>
    <w:p w14:paraId="623C4901" w14:textId="1BEF7F37" w:rsidR="009D7866" w:rsidRPr="00BD0E1F" w:rsidRDefault="006E00C1" w:rsidP="006E00C1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color w:val="FF0000"/>
          <w:sz w:val="28"/>
          <w:szCs w:val="28"/>
        </w:rPr>
        <w:t xml:space="preserve"> </w:t>
      </w:r>
      <w:r w:rsidRPr="00BD0E1F">
        <w:rPr>
          <w:rFonts w:ascii="標楷體" w:eastAsia="標楷體" w:hAnsi="標楷體" w:hint="eastAsia"/>
          <w:sz w:val="28"/>
          <w:szCs w:val="28"/>
        </w:rPr>
        <w:t xml:space="preserve">  </w:t>
      </w:r>
      <w:r w:rsidR="005C49A8" w:rsidRPr="00BD0E1F">
        <w:rPr>
          <w:rFonts w:ascii="標楷體" w:eastAsia="標楷體" w:hAnsi="標楷體" w:hint="eastAsia"/>
          <w:sz w:val="28"/>
          <w:szCs w:val="28"/>
        </w:rPr>
        <w:t>1</w:t>
      </w:r>
      <w:r w:rsidR="009D7866" w:rsidRPr="00BD0E1F">
        <w:rPr>
          <w:rFonts w:ascii="標楷體" w:eastAsia="標楷體" w:hAnsi="標楷體" w:hint="eastAsia"/>
          <w:sz w:val="28"/>
          <w:szCs w:val="28"/>
        </w:rPr>
        <w:t>.</w:t>
      </w:r>
      <w:r w:rsidR="005C49A8" w:rsidRPr="00BD0E1F">
        <w:rPr>
          <w:rFonts w:ascii="標楷體" w:eastAsia="標楷體" w:hAnsi="標楷體" w:hint="eastAsia"/>
          <w:sz w:val="28"/>
          <w:szCs w:val="28"/>
        </w:rPr>
        <w:t>各級調查工作人員考核獎懲辦法。</w:t>
      </w:r>
    </w:p>
    <w:p w14:paraId="40DDE9D1" w14:textId="4E1269DC" w:rsidR="005C49A8" w:rsidRPr="00BD0E1F" w:rsidRDefault="006E00C1" w:rsidP="006E00C1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BD0E1F">
        <w:rPr>
          <w:rFonts w:ascii="標楷體" w:eastAsia="標楷體" w:hAnsi="標楷體" w:hint="eastAsia"/>
          <w:sz w:val="28"/>
          <w:szCs w:val="28"/>
        </w:rPr>
        <w:t xml:space="preserve">   </w:t>
      </w:r>
      <w:r w:rsidR="005C49A8" w:rsidRPr="00BD0E1F">
        <w:rPr>
          <w:rFonts w:ascii="標楷體" w:eastAsia="標楷體" w:hAnsi="標楷體" w:hint="eastAsia"/>
          <w:sz w:val="28"/>
          <w:szCs w:val="28"/>
        </w:rPr>
        <w:t>2.調查宣導作業。</w:t>
      </w:r>
    </w:p>
    <w:p w14:paraId="3DC98BF2" w14:textId="4128EA7D" w:rsidR="009D7866" w:rsidRPr="005C49A8" w:rsidRDefault="006E00C1" w:rsidP="006E00C1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="005C49A8">
        <w:rPr>
          <w:rFonts w:ascii="標楷體" w:eastAsia="標楷體" w:hAnsi="標楷體" w:hint="eastAsia"/>
          <w:sz w:val="28"/>
          <w:szCs w:val="28"/>
        </w:rPr>
        <w:t>3</w:t>
      </w:r>
      <w:r w:rsidR="009D7866" w:rsidRPr="005C49A8">
        <w:rPr>
          <w:rFonts w:ascii="標楷體" w:eastAsia="標楷體" w:hAnsi="標楷體" w:hint="eastAsia"/>
          <w:sz w:val="28"/>
          <w:szCs w:val="28"/>
        </w:rPr>
        <w:t>.各級調查人員訓練。</w:t>
      </w:r>
    </w:p>
    <w:p w14:paraId="780AA1EC" w14:textId="3DF32693" w:rsidR="009D7866" w:rsidRPr="005C49A8" w:rsidRDefault="006E00C1" w:rsidP="006E00C1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="005C49A8">
        <w:rPr>
          <w:rFonts w:ascii="標楷體" w:eastAsia="標楷體" w:hAnsi="標楷體" w:hint="eastAsia"/>
          <w:sz w:val="28"/>
          <w:szCs w:val="28"/>
        </w:rPr>
        <w:t>4</w:t>
      </w:r>
      <w:r w:rsidR="009D7866" w:rsidRPr="005C49A8">
        <w:rPr>
          <w:rFonts w:ascii="標楷體" w:eastAsia="標楷體" w:hAnsi="標楷體" w:hint="eastAsia"/>
          <w:sz w:val="28"/>
          <w:szCs w:val="28"/>
        </w:rPr>
        <w:t>.試驗調查辦理方法。</w:t>
      </w:r>
    </w:p>
    <w:p w14:paraId="4AF2C0DC" w14:textId="5A418FC6" w:rsidR="009D7866" w:rsidRPr="005C49A8" w:rsidRDefault="006E00C1" w:rsidP="006E00C1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="005C49A8">
        <w:rPr>
          <w:rFonts w:ascii="標楷體" w:eastAsia="標楷體" w:hAnsi="標楷體" w:hint="eastAsia"/>
          <w:sz w:val="28"/>
          <w:szCs w:val="28"/>
        </w:rPr>
        <w:t>5</w:t>
      </w:r>
      <w:r w:rsidR="009D7866" w:rsidRPr="005C49A8">
        <w:rPr>
          <w:rFonts w:ascii="標楷體" w:eastAsia="標楷體" w:hAnsi="標楷體" w:hint="eastAsia"/>
          <w:sz w:val="28"/>
          <w:szCs w:val="28"/>
        </w:rPr>
        <w:t>.調查品質控制方法。</w:t>
      </w:r>
    </w:p>
    <w:sectPr w:rsidR="009D7866" w:rsidRPr="005C49A8" w:rsidSect="009637B8">
      <w:headerReference w:type="default" r:id="rId7"/>
      <w:pgSz w:w="11906" w:h="16838" w:code="9"/>
      <w:pgMar w:top="1134" w:right="1134" w:bottom="1134" w:left="1134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EBF98" w14:textId="77777777" w:rsidR="00D93811" w:rsidRDefault="00D93811" w:rsidP="009D7866">
      <w:r>
        <w:separator/>
      </w:r>
    </w:p>
  </w:endnote>
  <w:endnote w:type="continuationSeparator" w:id="0">
    <w:p w14:paraId="3F52C87C" w14:textId="77777777" w:rsidR="00D93811" w:rsidRDefault="00D93811" w:rsidP="009D7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07DA0" w14:textId="77777777" w:rsidR="00D93811" w:rsidRDefault="00D93811" w:rsidP="009D7866">
      <w:r>
        <w:separator/>
      </w:r>
    </w:p>
  </w:footnote>
  <w:footnote w:type="continuationSeparator" w:id="0">
    <w:p w14:paraId="1A3DE18D" w14:textId="77777777" w:rsidR="00D93811" w:rsidRDefault="00D93811" w:rsidP="009D7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8B943" w14:textId="59A3E7D5" w:rsidR="006E5414" w:rsidRPr="001C736D" w:rsidRDefault="006E5414" w:rsidP="006E5414">
    <w:pPr>
      <w:pStyle w:val="a3"/>
      <w:jc w:val="right"/>
      <w:rPr>
        <w:rFonts w:ascii="標楷體" w:eastAsia="標楷體" w:hAnsi="標楷體"/>
        <w:sz w:val="24"/>
        <w:szCs w:val="24"/>
      </w:rPr>
    </w:pPr>
    <w:r w:rsidRPr="001C736D">
      <w:rPr>
        <w:rFonts w:ascii="標楷體" w:eastAsia="標楷體" w:hAnsi="標楷體" w:hint="eastAsia"/>
        <w:sz w:val="24"/>
        <w:szCs w:val="24"/>
      </w:rPr>
      <w:t>附件</w:t>
    </w:r>
    <w:r w:rsidR="00AC4729" w:rsidRPr="00AA390B">
      <w:rPr>
        <w:rFonts w:ascii="標楷體" w:eastAsia="標楷體" w:hAnsi="標楷體" w:hint="eastAsia"/>
        <w:sz w:val="24"/>
        <w:szCs w:val="24"/>
      </w:rPr>
      <w:t>4.</w:t>
    </w:r>
    <w:r w:rsidR="00E80290">
      <w:rPr>
        <w:rFonts w:ascii="標楷體" w:eastAsia="標楷體" w:hAnsi="標楷體" w:hint="eastAsia"/>
        <w:sz w:val="24"/>
        <w:szCs w:val="24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E0C31"/>
    <w:multiLevelType w:val="hybridMultilevel"/>
    <w:tmpl w:val="B6186EAE"/>
    <w:lvl w:ilvl="0" w:tplc="34A057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667631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13C"/>
    <w:rsid w:val="00034067"/>
    <w:rsid w:val="00055AEC"/>
    <w:rsid w:val="00063E60"/>
    <w:rsid w:val="000924B7"/>
    <w:rsid w:val="000968E3"/>
    <w:rsid w:val="000C7AF5"/>
    <w:rsid w:val="000F7AE5"/>
    <w:rsid w:val="00172A29"/>
    <w:rsid w:val="001A6518"/>
    <w:rsid w:val="001C736D"/>
    <w:rsid w:val="001F3F46"/>
    <w:rsid w:val="00203014"/>
    <w:rsid w:val="00225DF6"/>
    <w:rsid w:val="00296E28"/>
    <w:rsid w:val="002C41C8"/>
    <w:rsid w:val="002D0033"/>
    <w:rsid w:val="00354907"/>
    <w:rsid w:val="00381C9D"/>
    <w:rsid w:val="003A594F"/>
    <w:rsid w:val="0053456A"/>
    <w:rsid w:val="00574716"/>
    <w:rsid w:val="005C49A8"/>
    <w:rsid w:val="0062699D"/>
    <w:rsid w:val="00641316"/>
    <w:rsid w:val="0067413C"/>
    <w:rsid w:val="006E00C1"/>
    <w:rsid w:val="006E5414"/>
    <w:rsid w:val="00745C6B"/>
    <w:rsid w:val="007D7DE6"/>
    <w:rsid w:val="00823379"/>
    <w:rsid w:val="00870246"/>
    <w:rsid w:val="00884C63"/>
    <w:rsid w:val="008D0DC7"/>
    <w:rsid w:val="008E1717"/>
    <w:rsid w:val="00980ED2"/>
    <w:rsid w:val="00993A91"/>
    <w:rsid w:val="009D7866"/>
    <w:rsid w:val="00A11C4B"/>
    <w:rsid w:val="00AA390B"/>
    <w:rsid w:val="00AC4729"/>
    <w:rsid w:val="00B26436"/>
    <w:rsid w:val="00B77DD2"/>
    <w:rsid w:val="00BD0E1F"/>
    <w:rsid w:val="00BE1808"/>
    <w:rsid w:val="00BF22FF"/>
    <w:rsid w:val="00C24E4D"/>
    <w:rsid w:val="00C54CCE"/>
    <w:rsid w:val="00C63287"/>
    <w:rsid w:val="00CE27C3"/>
    <w:rsid w:val="00CF311C"/>
    <w:rsid w:val="00D166D0"/>
    <w:rsid w:val="00D168A8"/>
    <w:rsid w:val="00D73FDC"/>
    <w:rsid w:val="00D93811"/>
    <w:rsid w:val="00DC7D5B"/>
    <w:rsid w:val="00DE60B3"/>
    <w:rsid w:val="00E3422D"/>
    <w:rsid w:val="00E51741"/>
    <w:rsid w:val="00E80290"/>
    <w:rsid w:val="00E97D64"/>
    <w:rsid w:val="00EE3376"/>
    <w:rsid w:val="00FE3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737BD6C4"/>
  <w15:docId w15:val="{69645EE6-5153-4132-8931-BBD924CC7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786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7866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D786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D7866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D7866"/>
    <w:rPr>
      <w:sz w:val="20"/>
      <w:szCs w:val="20"/>
    </w:rPr>
  </w:style>
  <w:style w:type="paragraph" w:styleId="a7">
    <w:name w:val="Body Text Indent"/>
    <w:basedOn w:val="a"/>
    <w:link w:val="a8"/>
    <w:rsid w:val="009D7866"/>
    <w:pPr>
      <w:spacing w:line="400" w:lineRule="exact"/>
      <w:ind w:left="964" w:hanging="482"/>
    </w:pPr>
    <w:rPr>
      <w:rFonts w:ascii="標楷體" w:eastAsia="標楷體"/>
      <w:sz w:val="28"/>
    </w:rPr>
  </w:style>
  <w:style w:type="character" w:customStyle="1" w:styleId="a8">
    <w:name w:val="本文縮排 字元"/>
    <w:basedOn w:val="a0"/>
    <w:link w:val="a7"/>
    <w:rsid w:val="009D7866"/>
    <w:rPr>
      <w:rFonts w:ascii="標楷體" w:eastAsia="標楷體" w:hAnsi="Times New Roman" w:cs="Times New Roman"/>
      <w:sz w:val="28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A594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3A594F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Revision"/>
    <w:hidden/>
    <w:uiPriority w:val="99"/>
    <w:semiHidden/>
    <w:rsid w:val="008D0DC7"/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4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5</Pages>
  <Words>565</Words>
  <Characters>3221</Characters>
  <Application>Microsoft Office Word</Application>
  <DocSecurity>0</DocSecurity>
  <Lines>26</Lines>
  <Paragraphs>7</Paragraphs>
  <ScaleCrop>false</ScaleCrop>
  <Company/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taichung</dc:creator>
  <cp:keywords/>
  <dc:description/>
  <cp:lastModifiedBy>王雅琳</cp:lastModifiedBy>
  <cp:revision>30</cp:revision>
  <cp:lastPrinted>2025-06-12T05:04:00Z</cp:lastPrinted>
  <dcterms:created xsi:type="dcterms:W3CDTF">2021-07-14T01:08:00Z</dcterms:created>
  <dcterms:modified xsi:type="dcterms:W3CDTF">2025-06-19T01:10:00Z</dcterms:modified>
</cp:coreProperties>
</file>