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AC526D" w14:textId="77777777" w:rsidR="003E0E41" w:rsidRPr="00564228" w:rsidRDefault="00AA34E1" w:rsidP="00503CCC">
      <w:pPr>
        <w:jc w:val="center"/>
        <w:rPr>
          <w:rFonts w:ascii="標楷體" w:eastAsia="標楷體" w:hAnsi="標楷體"/>
          <w:b/>
          <w:sz w:val="32"/>
        </w:rPr>
      </w:pPr>
      <w:r w:rsidRPr="00564228">
        <w:rPr>
          <w:rFonts w:ascii="標楷體" w:eastAsia="標楷體" w:hAnsi="標楷體" w:hint="eastAsia"/>
          <w:b/>
          <w:sz w:val="32"/>
        </w:rPr>
        <w:t>○○○年度</w:t>
      </w:r>
      <w:proofErr w:type="gramStart"/>
      <w:r w:rsidRPr="00564228">
        <w:rPr>
          <w:rFonts w:ascii="標楷體" w:eastAsia="標楷體" w:hAnsi="標楷體" w:hint="eastAsia"/>
          <w:b/>
          <w:sz w:val="32"/>
        </w:rPr>
        <w:t>臺</w:t>
      </w:r>
      <w:proofErr w:type="gramEnd"/>
      <w:r w:rsidRPr="00564228">
        <w:rPr>
          <w:rFonts w:ascii="標楷體" w:eastAsia="標楷體" w:hAnsi="標楷體" w:hint="eastAsia"/>
          <w:b/>
          <w:sz w:val="32"/>
        </w:rPr>
        <w:t>中市政府○○局</w:t>
      </w:r>
      <w:r w:rsidR="003E0E41" w:rsidRPr="00564228">
        <w:rPr>
          <w:rFonts w:ascii="標楷體" w:eastAsia="標楷體" w:hAnsi="標楷體"/>
          <w:b/>
          <w:sz w:val="32"/>
        </w:rPr>
        <w:t>內部</w:t>
      </w:r>
      <w:r w:rsidR="00A30964" w:rsidRPr="00564228">
        <w:rPr>
          <w:rFonts w:ascii="標楷體" w:eastAsia="標楷體" w:hAnsi="標楷體" w:hint="eastAsia"/>
          <w:b/>
          <w:sz w:val="32"/>
        </w:rPr>
        <w:t>統計</w:t>
      </w:r>
      <w:r w:rsidR="003E0E41" w:rsidRPr="00564228">
        <w:rPr>
          <w:rFonts w:ascii="標楷體" w:eastAsia="標楷體" w:hAnsi="標楷體"/>
          <w:b/>
          <w:sz w:val="32"/>
        </w:rPr>
        <w:t>稽核實施計畫</w:t>
      </w:r>
    </w:p>
    <w:p w14:paraId="7FE2FF94" w14:textId="77777777" w:rsidR="003E0E41" w:rsidRPr="00564228" w:rsidRDefault="003E0E41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971" w:hangingChars="178" w:hanging="570"/>
        <w:contextualSpacing/>
        <w:jc w:val="center"/>
        <w:rPr>
          <w:rFonts w:eastAsia="標楷體"/>
          <w:b/>
          <w:bCs/>
          <w:sz w:val="32"/>
          <w:szCs w:val="32"/>
        </w:rPr>
      </w:pPr>
    </w:p>
    <w:p w14:paraId="4273C4C1" w14:textId="77777777" w:rsidR="003E0E41" w:rsidRPr="00564228" w:rsidRDefault="00A900A9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一、</w:t>
      </w:r>
      <w:r w:rsidR="003E0E41" w:rsidRPr="00564228">
        <w:rPr>
          <w:rFonts w:eastAsia="標楷體"/>
          <w:sz w:val="28"/>
          <w:szCs w:val="28"/>
        </w:rPr>
        <w:t>法令依據</w:t>
      </w:r>
      <w:r w:rsidR="003E0E41" w:rsidRPr="00564228">
        <w:rPr>
          <w:rFonts w:eastAsia="標楷體" w:hint="eastAsia"/>
          <w:sz w:val="28"/>
          <w:szCs w:val="28"/>
        </w:rPr>
        <w:t>：依據統計法施行細則第</w:t>
      </w:r>
      <w:r w:rsidR="003C7D54" w:rsidRPr="00564228">
        <w:rPr>
          <w:rFonts w:eastAsia="標楷體" w:hint="eastAsia"/>
          <w:sz w:val="28"/>
          <w:szCs w:val="28"/>
        </w:rPr>
        <w:t>39</w:t>
      </w:r>
      <w:r w:rsidR="00466608" w:rsidRPr="00564228">
        <w:rPr>
          <w:rFonts w:eastAsia="標楷體" w:hint="eastAsia"/>
          <w:sz w:val="28"/>
          <w:szCs w:val="28"/>
        </w:rPr>
        <w:t>、</w:t>
      </w:r>
      <w:r w:rsidR="00466608" w:rsidRPr="00564228">
        <w:rPr>
          <w:rFonts w:eastAsia="標楷體" w:hint="eastAsia"/>
          <w:sz w:val="28"/>
          <w:szCs w:val="28"/>
        </w:rPr>
        <w:t>40</w:t>
      </w:r>
      <w:r w:rsidR="003E0E41" w:rsidRPr="00564228">
        <w:rPr>
          <w:rFonts w:eastAsia="標楷體" w:hint="eastAsia"/>
          <w:sz w:val="28"/>
          <w:szCs w:val="28"/>
        </w:rPr>
        <w:t>條辦理。</w:t>
      </w:r>
    </w:p>
    <w:p w14:paraId="6E5000D8" w14:textId="77777777" w:rsidR="003E0E41" w:rsidRPr="00564228" w:rsidRDefault="00503CCC" w:rsidP="00503CCC">
      <w:pPr>
        <w:tabs>
          <w:tab w:val="left" w:pos="655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/>
          <w:sz w:val="28"/>
          <w:szCs w:val="28"/>
        </w:rPr>
        <w:tab/>
      </w:r>
      <w:r w:rsidRPr="00564228">
        <w:rPr>
          <w:rFonts w:eastAsia="標楷體"/>
          <w:sz w:val="28"/>
          <w:szCs w:val="28"/>
        </w:rPr>
        <w:tab/>
      </w:r>
    </w:p>
    <w:p w14:paraId="0E3D4B6B" w14:textId="77777777" w:rsidR="003E0E41" w:rsidRPr="00564228" w:rsidRDefault="00A900A9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二、</w:t>
      </w:r>
      <w:r w:rsidR="003E0E41" w:rsidRPr="00564228">
        <w:rPr>
          <w:rFonts w:eastAsia="標楷體"/>
          <w:sz w:val="28"/>
          <w:szCs w:val="28"/>
        </w:rPr>
        <w:t>稽核對</w:t>
      </w:r>
      <w:r w:rsidR="003E0E41" w:rsidRPr="00564228">
        <w:rPr>
          <w:rFonts w:eastAsia="標楷體" w:hint="eastAsia"/>
          <w:sz w:val="28"/>
          <w:szCs w:val="28"/>
        </w:rPr>
        <w:t>象：本機關實施公</w:t>
      </w:r>
      <w:r w:rsidR="00FE62BC" w:rsidRPr="00564228">
        <w:rPr>
          <w:rFonts w:eastAsia="標楷體" w:hint="eastAsia"/>
          <w:sz w:val="28"/>
          <w:szCs w:val="28"/>
        </w:rPr>
        <w:t>務</w:t>
      </w:r>
      <w:r w:rsidR="003E0E41" w:rsidRPr="00564228">
        <w:rPr>
          <w:rFonts w:eastAsia="標楷體" w:hint="eastAsia"/>
          <w:sz w:val="28"/>
          <w:szCs w:val="28"/>
        </w:rPr>
        <w:t>統計報表之編製單位。</w:t>
      </w:r>
    </w:p>
    <w:p w14:paraId="6082FF8B" w14:textId="77777777" w:rsidR="00C914AD" w:rsidRPr="00564228" w:rsidRDefault="00C914AD" w:rsidP="008C6CD2">
      <w:pPr>
        <w:tabs>
          <w:tab w:val="left" w:pos="1452"/>
          <w:tab w:val="left" w:pos="1985"/>
        </w:tabs>
        <w:snapToGrid w:val="0"/>
        <w:spacing w:line="400" w:lineRule="exact"/>
        <w:ind w:leftChars="295" w:left="2550" w:hangingChars="658" w:hanging="1842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</w:t>
      </w:r>
      <w:proofErr w:type="gramStart"/>
      <w:r w:rsidRPr="00564228">
        <w:rPr>
          <w:rFonts w:eastAsia="標楷體" w:hint="eastAsia"/>
          <w:sz w:val="28"/>
          <w:szCs w:val="28"/>
        </w:rPr>
        <w:t>一</w:t>
      </w:r>
      <w:proofErr w:type="gramEnd"/>
      <w:r w:rsidRPr="00564228">
        <w:rPr>
          <w:rFonts w:eastAsia="標楷體" w:hint="eastAsia"/>
          <w:sz w:val="28"/>
          <w:szCs w:val="28"/>
        </w:rPr>
        <w:t>)</w:t>
      </w:r>
      <w:r w:rsidRPr="00564228">
        <w:rPr>
          <w:rFonts w:eastAsia="標楷體" w:hint="eastAsia"/>
          <w:sz w:val="28"/>
          <w:szCs w:val="28"/>
        </w:rPr>
        <w:t>定期</w:t>
      </w:r>
      <w:r w:rsidRPr="00564228">
        <w:rPr>
          <w:rFonts w:ascii="標楷體" w:eastAsia="標楷體" w:hAnsi="標楷體" w:hint="eastAsia"/>
          <w:sz w:val="28"/>
          <w:szCs w:val="28"/>
        </w:rPr>
        <w:t>稽核：</w:t>
      </w:r>
      <w:r w:rsidR="008A4C7A" w:rsidRPr="00564228">
        <w:rPr>
          <w:rFonts w:ascii="標楷體" w:eastAsia="標楷體" w:hAnsi="標楷體" w:hint="eastAsia"/>
          <w:bCs/>
          <w:sz w:val="28"/>
          <w:szCs w:val="28"/>
        </w:rPr>
        <w:t>依公務統計報表</w:t>
      </w:r>
      <w:proofErr w:type="gramStart"/>
      <w:r w:rsidR="008A4C7A" w:rsidRPr="00564228">
        <w:rPr>
          <w:rFonts w:ascii="標楷體" w:eastAsia="標楷體" w:hAnsi="標楷體" w:hint="eastAsia"/>
          <w:bCs/>
          <w:sz w:val="28"/>
          <w:szCs w:val="28"/>
        </w:rPr>
        <w:t>編報登記冊抽核</w:t>
      </w:r>
      <w:proofErr w:type="gramEnd"/>
      <w:r w:rsidR="008A4C7A" w:rsidRPr="0020250B">
        <w:rPr>
          <w:rFonts w:eastAsia="標楷體"/>
          <w:bCs/>
          <w:sz w:val="28"/>
          <w:szCs w:val="28"/>
        </w:rPr>
        <w:t>10</w:t>
      </w:r>
      <w:r w:rsidR="008A4C7A" w:rsidRPr="0020250B">
        <w:rPr>
          <w:rFonts w:eastAsia="標楷體"/>
          <w:bCs/>
          <w:sz w:val="28"/>
          <w:szCs w:val="28"/>
        </w:rPr>
        <w:t>％</w:t>
      </w:r>
      <w:r w:rsidR="008A4C7A" w:rsidRPr="0020250B">
        <w:rPr>
          <w:rFonts w:eastAsia="標楷體"/>
          <w:bCs/>
          <w:sz w:val="28"/>
          <w:szCs w:val="28"/>
        </w:rPr>
        <w:t>~30</w:t>
      </w:r>
      <w:r w:rsidR="008A4C7A" w:rsidRPr="0020250B">
        <w:rPr>
          <w:rFonts w:eastAsia="標楷體"/>
          <w:bCs/>
          <w:sz w:val="28"/>
          <w:szCs w:val="28"/>
        </w:rPr>
        <w:t>％</w:t>
      </w:r>
      <w:proofErr w:type="gramStart"/>
      <w:r w:rsidR="008A4C7A" w:rsidRPr="00564228">
        <w:rPr>
          <w:rFonts w:ascii="標楷體" w:eastAsia="標楷體" w:hAnsi="標楷體" w:hint="eastAsia"/>
          <w:bCs/>
          <w:sz w:val="28"/>
          <w:szCs w:val="28"/>
        </w:rPr>
        <w:t>表數</w:t>
      </w:r>
      <w:proofErr w:type="gramEnd"/>
      <w:r w:rsidR="008A4C7A" w:rsidRPr="00564228">
        <w:rPr>
          <w:rFonts w:ascii="標楷體" w:eastAsia="標楷體" w:hAnsi="標楷體" w:hint="eastAsia"/>
          <w:bCs/>
          <w:sz w:val="28"/>
          <w:szCs w:val="28"/>
        </w:rPr>
        <w:t>，以錯誤率高或彙編複雜度高的報表優先，</w:t>
      </w:r>
      <w:r w:rsidR="008C6CD2" w:rsidRPr="00564228">
        <w:rPr>
          <w:rFonts w:eastAsia="標楷體" w:hint="eastAsia"/>
          <w:sz w:val="28"/>
          <w:szCs w:val="28"/>
        </w:rPr>
        <w:t>各編表單位應至少實地抽查</w:t>
      </w:r>
      <w:r w:rsidR="00352C2D" w:rsidRPr="00564228">
        <w:rPr>
          <w:rFonts w:eastAsia="標楷體" w:hint="eastAsia"/>
          <w:sz w:val="28"/>
          <w:szCs w:val="28"/>
        </w:rPr>
        <w:t>1</w:t>
      </w:r>
      <w:r w:rsidR="008C6CD2" w:rsidRPr="00564228">
        <w:rPr>
          <w:rFonts w:eastAsia="標楷體" w:hint="eastAsia"/>
          <w:sz w:val="28"/>
          <w:szCs w:val="28"/>
        </w:rPr>
        <w:t>張以上報表，並</w:t>
      </w:r>
      <w:proofErr w:type="gramStart"/>
      <w:r w:rsidRPr="00564228">
        <w:rPr>
          <w:rFonts w:eastAsia="標楷體" w:hint="eastAsia"/>
          <w:sz w:val="28"/>
          <w:szCs w:val="28"/>
        </w:rPr>
        <w:t>依編報</w:t>
      </w:r>
      <w:proofErr w:type="gramEnd"/>
      <w:r w:rsidRPr="00564228">
        <w:rPr>
          <w:rFonts w:eastAsia="標楷體" w:hint="eastAsia"/>
          <w:sz w:val="28"/>
          <w:szCs w:val="28"/>
        </w:rPr>
        <w:t>時效及確度等現況，列為定期稽核加強查核對象：</w:t>
      </w:r>
    </w:p>
    <w:p w14:paraId="1C924FC4" w14:textId="77777777" w:rsidR="00C914AD" w:rsidRPr="00564228" w:rsidRDefault="00C914AD" w:rsidP="00C914AD">
      <w:pPr>
        <w:tabs>
          <w:tab w:val="left" w:pos="1452"/>
          <w:tab w:val="left" w:pos="1985"/>
        </w:tabs>
        <w:snapToGrid w:val="0"/>
        <w:spacing w:line="400" w:lineRule="exact"/>
        <w:ind w:leftChars="373" w:left="895" w:firstLineChars="135" w:firstLine="37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(1)</w:t>
      </w:r>
      <w:proofErr w:type="gramStart"/>
      <w:r w:rsidRPr="00564228">
        <w:rPr>
          <w:rFonts w:eastAsia="標楷體" w:hint="eastAsia"/>
          <w:sz w:val="28"/>
          <w:szCs w:val="28"/>
        </w:rPr>
        <w:t>表號</w:t>
      </w:r>
      <w:proofErr w:type="gramEnd"/>
      <w:r w:rsidRPr="00564228">
        <w:rPr>
          <w:rFonts w:eastAsia="標楷體"/>
          <w:sz w:val="28"/>
          <w:szCs w:val="28"/>
        </w:rPr>
        <w:t>xxxxx</w:t>
      </w:r>
      <w:r w:rsidRPr="00564228">
        <w:rPr>
          <w:rFonts w:eastAsia="標楷體" w:hint="eastAsia"/>
          <w:sz w:val="28"/>
          <w:szCs w:val="28"/>
        </w:rPr>
        <w:t>-01-01-2</w:t>
      </w:r>
      <w:proofErr w:type="gramStart"/>
      <w:r w:rsidRPr="00564228">
        <w:rPr>
          <w:rFonts w:eastAsia="標楷體" w:hint="eastAsia"/>
          <w:sz w:val="28"/>
          <w:szCs w:val="28"/>
        </w:rPr>
        <w:t>臺</w:t>
      </w:r>
      <w:proofErr w:type="gramEnd"/>
      <w:r w:rsidRPr="00564228">
        <w:rPr>
          <w:rFonts w:eastAsia="標楷體" w:hint="eastAsia"/>
          <w:sz w:val="28"/>
          <w:szCs w:val="28"/>
        </w:rPr>
        <w:t>中市</w:t>
      </w:r>
      <w:r w:rsidRPr="00564228">
        <w:rPr>
          <w:rFonts w:ascii="新細明體" w:hAnsi="新細明體" w:hint="eastAsia"/>
          <w:sz w:val="28"/>
          <w:szCs w:val="28"/>
        </w:rPr>
        <w:t>○○○○○</w:t>
      </w:r>
      <w:r w:rsidRPr="00564228">
        <w:rPr>
          <w:rFonts w:eastAsia="標楷體" w:hint="eastAsia"/>
          <w:sz w:val="28"/>
          <w:szCs w:val="28"/>
        </w:rPr>
        <w:t>按</w:t>
      </w:r>
      <w:r w:rsidRPr="00564228">
        <w:rPr>
          <w:rFonts w:ascii="新細明體" w:hAnsi="新細明體" w:hint="eastAsia"/>
          <w:sz w:val="28"/>
          <w:szCs w:val="28"/>
        </w:rPr>
        <w:t>○○</w:t>
      </w:r>
      <w:r w:rsidRPr="00564228">
        <w:rPr>
          <w:rFonts w:eastAsia="標楷體" w:hint="eastAsia"/>
          <w:sz w:val="28"/>
          <w:szCs w:val="28"/>
        </w:rPr>
        <w:t>分</w:t>
      </w:r>
      <w:r w:rsidRPr="00564228">
        <w:rPr>
          <w:rFonts w:ascii="新細明體" w:hAnsi="新細明體" w:hint="eastAsia"/>
          <w:sz w:val="28"/>
          <w:szCs w:val="28"/>
        </w:rPr>
        <w:t>。</w:t>
      </w:r>
    </w:p>
    <w:p w14:paraId="340AC4A2" w14:textId="77777777" w:rsidR="00C914AD" w:rsidRPr="00564228" w:rsidRDefault="00C914AD" w:rsidP="00C914AD">
      <w:pPr>
        <w:tabs>
          <w:tab w:val="left" w:pos="1452"/>
          <w:tab w:val="left" w:pos="1985"/>
        </w:tabs>
        <w:snapToGrid w:val="0"/>
        <w:spacing w:line="400" w:lineRule="exact"/>
        <w:ind w:leftChars="373" w:left="895" w:firstLineChars="135" w:firstLine="37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(2)</w:t>
      </w:r>
      <w:proofErr w:type="gramStart"/>
      <w:r w:rsidRPr="00564228">
        <w:rPr>
          <w:rFonts w:eastAsia="標楷體" w:hint="eastAsia"/>
          <w:sz w:val="28"/>
          <w:szCs w:val="28"/>
        </w:rPr>
        <w:t>表號</w:t>
      </w:r>
      <w:proofErr w:type="gramEnd"/>
      <w:r w:rsidRPr="00564228">
        <w:rPr>
          <w:rFonts w:eastAsia="標楷體"/>
          <w:sz w:val="28"/>
          <w:szCs w:val="28"/>
        </w:rPr>
        <w:t>xxxxx-01-02-2</w:t>
      </w:r>
      <w:proofErr w:type="gramStart"/>
      <w:r w:rsidRPr="00564228">
        <w:rPr>
          <w:rFonts w:eastAsia="標楷體" w:hint="eastAsia"/>
          <w:sz w:val="28"/>
          <w:szCs w:val="28"/>
        </w:rPr>
        <w:t>臺</w:t>
      </w:r>
      <w:proofErr w:type="gramEnd"/>
      <w:r w:rsidRPr="00564228">
        <w:rPr>
          <w:rFonts w:eastAsia="標楷體" w:hint="eastAsia"/>
          <w:sz w:val="28"/>
          <w:szCs w:val="28"/>
        </w:rPr>
        <w:t>中市</w:t>
      </w:r>
      <w:r w:rsidRPr="00564228">
        <w:rPr>
          <w:rFonts w:ascii="新細明體" w:hAnsi="新細明體" w:hint="eastAsia"/>
          <w:sz w:val="28"/>
          <w:szCs w:val="28"/>
        </w:rPr>
        <w:t>○○○○○○○○○。</w:t>
      </w:r>
    </w:p>
    <w:p w14:paraId="1C2637B2" w14:textId="77777777" w:rsidR="00C914AD" w:rsidRPr="00564228" w:rsidRDefault="00C914AD" w:rsidP="00C914AD">
      <w:pPr>
        <w:tabs>
          <w:tab w:val="left" w:pos="1452"/>
          <w:tab w:val="left" w:pos="1985"/>
        </w:tabs>
        <w:snapToGrid w:val="0"/>
        <w:spacing w:line="400" w:lineRule="exact"/>
        <w:ind w:leftChars="373" w:left="895" w:firstLineChars="135" w:firstLine="37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(3)</w:t>
      </w:r>
      <w:proofErr w:type="gramStart"/>
      <w:r w:rsidRPr="00564228">
        <w:rPr>
          <w:rFonts w:eastAsia="標楷體" w:hint="eastAsia"/>
          <w:sz w:val="28"/>
          <w:szCs w:val="28"/>
        </w:rPr>
        <w:t>表號</w:t>
      </w:r>
      <w:proofErr w:type="gramEnd"/>
      <w:r w:rsidRPr="00564228">
        <w:rPr>
          <w:rFonts w:eastAsia="標楷體"/>
          <w:sz w:val="28"/>
          <w:szCs w:val="28"/>
        </w:rPr>
        <w:t>xxxxx-01-03-2</w:t>
      </w:r>
      <w:proofErr w:type="gramStart"/>
      <w:r w:rsidRPr="00564228">
        <w:rPr>
          <w:rFonts w:eastAsia="標楷體" w:hint="eastAsia"/>
          <w:sz w:val="28"/>
          <w:szCs w:val="28"/>
        </w:rPr>
        <w:t>臺</w:t>
      </w:r>
      <w:proofErr w:type="gramEnd"/>
      <w:r w:rsidRPr="00564228">
        <w:rPr>
          <w:rFonts w:eastAsia="標楷體" w:hint="eastAsia"/>
          <w:sz w:val="28"/>
          <w:szCs w:val="28"/>
        </w:rPr>
        <w:t>中市</w:t>
      </w:r>
      <w:r w:rsidRPr="00564228">
        <w:rPr>
          <w:rFonts w:ascii="新細明體" w:hAnsi="新細明體" w:hint="eastAsia"/>
          <w:sz w:val="28"/>
          <w:szCs w:val="28"/>
        </w:rPr>
        <w:t>○○○○○</w:t>
      </w:r>
      <w:r w:rsidRPr="00564228">
        <w:rPr>
          <w:rFonts w:eastAsia="標楷體" w:hint="eastAsia"/>
          <w:sz w:val="28"/>
          <w:szCs w:val="28"/>
        </w:rPr>
        <w:t>按</w:t>
      </w:r>
      <w:r w:rsidRPr="00564228">
        <w:rPr>
          <w:rFonts w:ascii="新細明體" w:hAnsi="新細明體" w:hint="eastAsia"/>
          <w:sz w:val="28"/>
          <w:szCs w:val="28"/>
        </w:rPr>
        <w:t>○○</w:t>
      </w:r>
      <w:r w:rsidRPr="00564228">
        <w:rPr>
          <w:rFonts w:eastAsia="標楷體" w:hint="eastAsia"/>
          <w:sz w:val="28"/>
          <w:szCs w:val="28"/>
        </w:rPr>
        <w:t>分</w:t>
      </w:r>
      <w:r w:rsidRPr="00564228">
        <w:rPr>
          <w:rFonts w:ascii="新細明體" w:hAnsi="新細明體" w:hint="eastAsia"/>
          <w:sz w:val="28"/>
          <w:szCs w:val="28"/>
        </w:rPr>
        <w:t>。</w:t>
      </w:r>
    </w:p>
    <w:p w14:paraId="01336E07" w14:textId="77777777" w:rsidR="00C914AD" w:rsidRPr="00564228" w:rsidRDefault="00C914AD" w:rsidP="00C914AD">
      <w:pPr>
        <w:tabs>
          <w:tab w:val="left" w:pos="1452"/>
          <w:tab w:val="left" w:pos="1985"/>
        </w:tabs>
        <w:snapToGrid w:val="0"/>
        <w:spacing w:line="400" w:lineRule="exact"/>
        <w:ind w:leftChars="373" w:left="895" w:firstLineChars="135" w:firstLine="37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(4)</w:t>
      </w:r>
      <w:proofErr w:type="gramStart"/>
      <w:r w:rsidRPr="00564228">
        <w:rPr>
          <w:rFonts w:eastAsia="標楷體" w:hint="eastAsia"/>
          <w:sz w:val="28"/>
          <w:szCs w:val="28"/>
        </w:rPr>
        <w:t>表號</w:t>
      </w:r>
      <w:proofErr w:type="gramEnd"/>
      <w:r w:rsidRPr="00564228">
        <w:rPr>
          <w:rFonts w:eastAsia="標楷體"/>
          <w:sz w:val="28"/>
          <w:szCs w:val="28"/>
        </w:rPr>
        <w:t>xxxxx-02-02-2</w:t>
      </w:r>
      <w:proofErr w:type="gramStart"/>
      <w:r w:rsidRPr="00564228">
        <w:rPr>
          <w:rFonts w:eastAsia="標楷體" w:hint="eastAsia"/>
          <w:sz w:val="28"/>
          <w:szCs w:val="28"/>
        </w:rPr>
        <w:t>臺</w:t>
      </w:r>
      <w:proofErr w:type="gramEnd"/>
      <w:r w:rsidRPr="00564228">
        <w:rPr>
          <w:rFonts w:eastAsia="標楷體" w:hint="eastAsia"/>
          <w:sz w:val="28"/>
          <w:szCs w:val="28"/>
        </w:rPr>
        <w:t>中市</w:t>
      </w:r>
      <w:r w:rsidRPr="00564228">
        <w:rPr>
          <w:rFonts w:ascii="新細明體" w:hAnsi="新細明體" w:hint="eastAsia"/>
          <w:sz w:val="28"/>
          <w:szCs w:val="28"/>
        </w:rPr>
        <w:t>○○○○○○○○○。</w:t>
      </w:r>
    </w:p>
    <w:p w14:paraId="2D10A529" w14:textId="77777777" w:rsidR="00C914AD" w:rsidRPr="00564228" w:rsidRDefault="00C914AD" w:rsidP="00C914AD">
      <w:pPr>
        <w:tabs>
          <w:tab w:val="left" w:pos="1452"/>
          <w:tab w:val="left" w:pos="1985"/>
        </w:tabs>
        <w:snapToGrid w:val="0"/>
        <w:spacing w:line="400" w:lineRule="exact"/>
        <w:ind w:leftChars="373" w:left="895" w:firstLineChars="135" w:firstLine="37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(5)</w:t>
      </w:r>
      <w:proofErr w:type="gramStart"/>
      <w:r w:rsidRPr="00564228">
        <w:rPr>
          <w:rFonts w:eastAsia="標楷體" w:hint="eastAsia"/>
          <w:sz w:val="28"/>
          <w:szCs w:val="28"/>
        </w:rPr>
        <w:t>表號</w:t>
      </w:r>
      <w:proofErr w:type="gramEnd"/>
      <w:r w:rsidRPr="00564228">
        <w:rPr>
          <w:rFonts w:eastAsia="標楷體"/>
          <w:sz w:val="28"/>
          <w:szCs w:val="28"/>
        </w:rPr>
        <w:t>xxxxx-02-03-2</w:t>
      </w:r>
      <w:proofErr w:type="gramStart"/>
      <w:r w:rsidRPr="00564228">
        <w:rPr>
          <w:rFonts w:eastAsia="標楷體" w:hint="eastAsia"/>
          <w:sz w:val="28"/>
          <w:szCs w:val="28"/>
        </w:rPr>
        <w:t>臺</w:t>
      </w:r>
      <w:proofErr w:type="gramEnd"/>
      <w:r w:rsidRPr="00564228">
        <w:rPr>
          <w:rFonts w:eastAsia="標楷體" w:hint="eastAsia"/>
          <w:sz w:val="28"/>
          <w:szCs w:val="28"/>
        </w:rPr>
        <w:t>中市</w:t>
      </w:r>
      <w:r w:rsidRPr="00564228">
        <w:rPr>
          <w:rFonts w:ascii="新細明體" w:hAnsi="新細明體" w:hint="eastAsia"/>
          <w:sz w:val="28"/>
          <w:szCs w:val="28"/>
        </w:rPr>
        <w:t>○○○○○</w:t>
      </w:r>
      <w:r w:rsidRPr="00564228">
        <w:rPr>
          <w:rFonts w:eastAsia="標楷體" w:hint="eastAsia"/>
          <w:sz w:val="28"/>
          <w:szCs w:val="28"/>
        </w:rPr>
        <w:t>按</w:t>
      </w:r>
      <w:r w:rsidRPr="00564228">
        <w:rPr>
          <w:rFonts w:ascii="新細明體" w:hAnsi="新細明體" w:hint="eastAsia"/>
          <w:sz w:val="28"/>
          <w:szCs w:val="28"/>
        </w:rPr>
        <w:t>○○</w:t>
      </w:r>
      <w:r w:rsidRPr="00564228">
        <w:rPr>
          <w:rFonts w:eastAsia="標楷體" w:hint="eastAsia"/>
          <w:sz w:val="28"/>
          <w:szCs w:val="28"/>
        </w:rPr>
        <w:t>分</w:t>
      </w:r>
      <w:r w:rsidRPr="00564228">
        <w:rPr>
          <w:rFonts w:ascii="新細明體" w:hAnsi="新細明體" w:hint="eastAsia"/>
          <w:sz w:val="28"/>
          <w:szCs w:val="28"/>
        </w:rPr>
        <w:t>。</w:t>
      </w:r>
    </w:p>
    <w:p w14:paraId="729CEC96" w14:textId="77777777" w:rsidR="00C914AD" w:rsidRPr="00564228" w:rsidRDefault="00C914AD" w:rsidP="00C914AD">
      <w:pPr>
        <w:tabs>
          <w:tab w:val="left" w:pos="1452"/>
          <w:tab w:val="left" w:pos="1985"/>
        </w:tabs>
        <w:snapToGrid w:val="0"/>
        <w:spacing w:line="400" w:lineRule="exact"/>
        <w:ind w:leftChars="373" w:left="895" w:firstLineChars="135" w:firstLine="37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(6)</w:t>
      </w:r>
      <w:proofErr w:type="gramStart"/>
      <w:r w:rsidRPr="00564228">
        <w:rPr>
          <w:rFonts w:eastAsia="標楷體" w:hint="eastAsia"/>
          <w:sz w:val="28"/>
          <w:szCs w:val="28"/>
        </w:rPr>
        <w:t>表號</w:t>
      </w:r>
      <w:proofErr w:type="gramEnd"/>
      <w:r w:rsidRPr="00564228">
        <w:rPr>
          <w:rFonts w:eastAsia="標楷體"/>
          <w:sz w:val="28"/>
          <w:szCs w:val="28"/>
        </w:rPr>
        <w:t>xxxxx-00-01-2</w:t>
      </w:r>
      <w:proofErr w:type="gramStart"/>
      <w:r w:rsidRPr="00564228">
        <w:rPr>
          <w:rFonts w:eastAsia="標楷體" w:hint="eastAsia"/>
          <w:sz w:val="28"/>
          <w:szCs w:val="28"/>
        </w:rPr>
        <w:t>臺</w:t>
      </w:r>
      <w:proofErr w:type="gramEnd"/>
      <w:r w:rsidRPr="00564228">
        <w:rPr>
          <w:rFonts w:eastAsia="標楷體" w:hint="eastAsia"/>
          <w:sz w:val="28"/>
          <w:szCs w:val="28"/>
        </w:rPr>
        <w:t>中市</w:t>
      </w:r>
      <w:r w:rsidRPr="00564228">
        <w:rPr>
          <w:rFonts w:ascii="新細明體" w:hAnsi="新細明體" w:hint="eastAsia"/>
          <w:sz w:val="28"/>
          <w:szCs w:val="28"/>
        </w:rPr>
        <w:t>○○○○○○○○○。</w:t>
      </w:r>
    </w:p>
    <w:p w14:paraId="092D21E8" w14:textId="77777777" w:rsidR="003E0E41" w:rsidRPr="00564228" w:rsidRDefault="00C914AD" w:rsidP="009D5A38">
      <w:pPr>
        <w:tabs>
          <w:tab w:val="left" w:pos="1452"/>
          <w:tab w:val="left" w:pos="1985"/>
        </w:tabs>
        <w:snapToGrid w:val="0"/>
        <w:spacing w:line="400" w:lineRule="exact"/>
        <w:ind w:leftChars="295" w:left="2833" w:hangingChars="759" w:hanging="2125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</w:t>
      </w:r>
      <w:r w:rsidRPr="00564228">
        <w:rPr>
          <w:rFonts w:eastAsia="標楷體" w:hint="eastAsia"/>
          <w:sz w:val="28"/>
          <w:szCs w:val="28"/>
        </w:rPr>
        <w:t>二</w:t>
      </w:r>
      <w:r w:rsidRPr="00564228">
        <w:rPr>
          <w:rFonts w:eastAsia="標楷體" w:hint="eastAsia"/>
          <w:sz w:val="28"/>
          <w:szCs w:val="28"/>
        </w:rPr>
        <w:t>)</w:t>
      </w:r>
      <w:r w:rsidRPr="00564228">
        <w:rPr>
          <w:rFonts w:eastAsia="標楷體" w:hint="eastAsia"/>
          <w:sz w:val="28"/>
          <w:szCs w:val="28"/>
        </w:rPr>
        <w:t>不定期</w:t>
      </w:r>
      <w:r w:rsidRPr="00564228">
        <w:rPr>
          <w:rFonts w:ascii="標楷體" w:eastAsia="標楷體" w:hAnsi="標楷體" w:hint="eastAsia"/>
          <w:sz w:val="28"/>
          <w:szCs w:val="28"/>
        </w:rPr>
        <w:t>稽核</w:t>
      </w:r>
      <w:r w:rsidRPr="00564228">
        <w:rPr>
          <w:rFonts w:ascii="新細明體" w:hAnsi="新細明體" w:hint="eastAsia"/>
          <w:sz w:val="28"/>
          <w:szCs w:val="28"/>
        </w:rPr>
        <w:t>：</w:t>
      </w:r>
      <w:r w:rsidRPr="00564228">
        <w:rPr>
          <w:rFonts w:eastAsia="標楷體" w:hint="eastAsia"/>
          <w:sz w:val="28"/>
          <w:szCs w:val="28"/>
        </w:rPr>
        <w:t>視需要針對平時書面審核錯誤率高或複雜度高之報表進行</w:t>
      </w:r>
      <w:r w:rsidR="005E4BF0" w:rsidRPr="00564228">
        <w:rPr>
          <w:rFonts w:eastAsia="標楷體" w:hint="eastAsia"/>
          <w:sz w:val="28"/>
          <w:szCs w:val="28"/>
        </w:rPr>
        <w:t>，中央部會</w:t>
      </w:r>
      <w:r w:rsidR="005129B9" w:rsidRPr="00564228">
        <w:rPr>
          <w:rFonts w:eastAsia="標楷體" w:hint="eastAsia"/>
          <w:sz w:val="28"/>
          <w:szCs w:val="28"/>
        </w:rPr>
        <w:t>有公布</w:t>
      </w:r>
      <w:r w:rsidR="005E4BF0" w:rsidRPr="00564228">
        <w:rPr>
          <w:rFonts w:eastAsia="標楷體" w:hint="eastAsia"/>
          <w:sz w:val="28"/>
          <w:szCs w:val="28"/>
        </w:rPr>
        <w:t>資料</w:t>
      </w:r>
      <w:r w:rsidR="005129B9" w:rsidRPr="00564228">
        <w:rPr>
          <w:rFonts w:eastAsia="標楷體" w:hint="eastAsia"/>
          <w:sz w:val="28"/>
          <w:szCs w:val="28"/>
        </w:rPr>
        <w:t>之報表</w:t>
      </w:r>
      <w:r w:rsidR="005E4BF0" w:rsidRPr="00564228">
        <w:rPr>
          <w:rFonts w:eastAsia="標楷體" w:hint="eastAsia"/>
          <w:sz w:val="28"/>
          <w:szCs w:val="28"/>
        </w:rPr>
        <w:t>優先納入</w:t>
      </w:r>
      <w:r w:rsidRPr="00564228">
        <w:rPr>
          <w:rFonts w:eastAsia="標楷體" w:hint="eastAsia"/>
          <w:sz w:val="28"/>
          <w:szCs w:val="28"/>
        </w:rPr>
        <w:t>。</w:t>
      </w:r>
    </w:p>
    <w:p w14:paraId="237A7043" w14:textId="77777777" w:rsidR="003E0E41" w:rsidRPr="00564228" w:rsidRDefault="003E0E41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三</w:t>
      </w:r>
      <w:r w:rsidR="00A900A9" w:rsidRPr="00564228">
        <w:rPr>
          <w:rFonts w:eastAsia="標楷體" w:hint="eastAsia"/>
          <w:sz w:val="28"/>
          <w:szCs w:val="28"/>
        </w:rPr>
        <w:t>、</w:t>
      </w:r>
      <w:r w:rsidR="00A900A9" w:rsidRPr="00564228">
        <w:rPr>
          <w:rFonts w:eastAsia="標楷體"/>
          <w:sz w:val="28"/>
          <w:szCs w:val="28"/>
        </w:rPr>
        <w:t>稽</w:t>
      </w:r>
      <w:r w:rsidRPr="00564228">
        <w:rPr>
          <w:rFonts w:eastAsia="標楷體"/>
          <w:sz w:val="28"/>
          <w:szCs w:val="28"/>
        </w:rPr>
        <w:t>核時間及地點</w:t>
      </w:r>
      <w:r w:rsidRPr="00564228">
        <w:rPr>
          <w:rFonts w:eastAsia="標楷體" w:hint="eastAsia"/>
          <w:sz w:val="28"/>
          <w:szCs w:val="28"/>
        </w:rPr>
        <w:t>：</w:t>
      </w:r>
    </w:p>
    <w:p w14:paraId="2B318FE9" w14:textId="77777777" w:rsidR="00C914AD" w:rsidRPr="00564228" w:rsidRDefault="00C914AD" w:rsidP="00C914AD">
      <w:pPr>
        <w:tabs>
          <w:tab w:val="left" w:pos="1452"/>
          <w:tab w:val="left" w:pos="1985"/>
        </w:tabs>
        <w:snapToGrid w:val="0"/>
        <w:spacing w:line="400" w:lineRule="exact"/>
        <w:ind w:leftChars="295" w:left="896" w:hangingChars="67" w:hanging="188"/>
        <w:contextualSpacing/>
        <w:jc w:val="both"/>
        <w:rPr>
          <w:rFonts w:ascii="標楷體" w:eastAsia="標楷體" w:hAnsi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</w:t>
      </w:r>
      <w:proofErr w:type="gramStart"/>
      <w:r w:rsidRPr="00564228">
        <w:rPr>
          <w:rFonts w:eastAsia="標楷體" w:hint="eastAsia"/>
          <w:sz w:val="28"/>
          <w:szCs w:val="28"/>
        </w:rPr>
        <w:t>一</w:t>
      </w:r>
      <w:proofErr w:type="gramEnd"/>
      <w:r w:rsidRPr="00564228">
        <w:rPr>
          <w:rFonts w:eastAsia="標楷體" w:hint="eastAsia"/>
          <w:sz w:val="28"/>
          <w:szCs w:val="28"/>
        </w:rPr>
        <w:t>)</w:t>
      </w:r>
      <w:r w:rsidRPr="00564228">
        <w:rPr>
          <w:rFonts w:eastAsia="標楷體" w:hint="eastAsia"/>
          <w:sz w:val="28"/>
          <w:szCs w:val="28"/>
        </w:rPr>
        <w:t>定期</w:t>
      </w:r>
      <w:r w:rsidRPr="00564228">
        <w:rPr>
          <w:rFonts w:ascii="標楷體" w:eastAsia="標楷體" w:hAnsi="標楷體" w:hint="eastAsia"/>
          <w:sz w:val="28"/>
          <w:szCs w:val="28"/>
        </w:rPr>
        <w:t>稽核時間：</w:t>
      </w:r>
      <w:r w:rsidR="009D5A38" w:rsidRPr="00564228">
        <w:rPr>
          <w:rFonts w:ascii="標楷體" w:eastAsia="標楷體" w:hAnsi="標楷體" w:hint="eastAsia"/>
          <w:sz w:val="28"/>
          <w:szCs w:val="28"/>
        </w:rPr>
        <w:t>○○○</w:t>
      </w:r>
      <w:r w:rsidRPr="00564228">
        <w:rPr>
          <w:rFonts w:ascii="標楷體" w:eastAsia="標楷體" w:hAnsi="標楷體" w:hint="eastAsia"/>
          <w:sz w:val="28"/>
          <w:szCs w:val="28"/>
        </w:rPr>
        <w:t>年</w:t>
      </w:r>
      <w:r w:rsidR="009D5A38" w:rsidRPr="00564228">
        <w:rPr>
          <w:rFonts w:ascii="標楷體" w:eastAsia="標楷體" w:hAnsi="標楷體" w:hint="eastAsia"/>
          <w:sz w:val="28"/>
          <w:szCs w:val="28"/>
        </w:rPr>
        <w:t>○</w:t>
      </w:r>
      <w:r w:rsidRPr="00564228">
        <w:rPr>
          <w:rFonts w:ascii="標楷體" w:eastAsia="標楷體" w:hAnsi="標楷體" w:hint="eastAsia"/>
          <w:sz w:val="28"/>
          <w:szCs w:val="28"/>
        </w:rPr>
        <w:t>月</w:t>
      </w:r>
      <w:r w:rsidRPr="00564228">
        <w:rPr>
          <w:rFonts w:eastAsia="標楷體" w:hint="eastAsia"/>
          <w:sz w:val="28"/>
          <w:szCs w:val="28"/>
        </w:rPr>
        <w:t>。</w:t>
      </w:r>
    </w:p>
    <w:p w14:paraId="276AA1C2" w14:textId="77777777" w:rsidR="00C914AD" w:rsidRPr="00564228" w:rsidRDefault="00C914AD" w:rsidP="00C914AD">
      <w:pPr>
        <w:tabs>
          <w:tab w:val="left" w:pos="1452"/>
          <w:tab w:val="left" w:pos="1985"/>
        </w:tabs>
        <w:snapToGrid w:val="0"/>
        <w:spacing w:line="400" w:lineRule="exact"/>
        <w:ind w:leftChars="295" w:left="896" w:hangingChars="67" w:hanging="18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</w:t>
      </w:r>
      <w:r w:rsidRPr="00564228">
        <w:rPr>
          <w:rFonts w:eastAsia="標楷體" w:hint="eastAsia"/>
          <w:sz w:val="28"/>
          <w:szCs w:val="28"/>
        </w:rPr>
        <w:t>二</w:t>
      </w:r>
      <w:r w:rsidRPr="00564228">
        <w:rPr>
          <w:rFonts w:eastAsia="標楷體" w:hint="eastAsia"/>
          <w:sz w:val="28"/>
          <w:szCs w:val="28"/>
        </w:rPr>
        <w:t>)</w:t>
      </w:r>
      <w:r w:rsidRPr="00564228">
        <w:rPr>
          <w:rFonts w:eastAsia="標楷體" w:hint="eastAsia"/>
          <w:sz w:val="28"/>
          <w:szCs w:val="28"/>
        </w:rPr>
        <w:t>不定期</w:t>
      </w:r>
      <w:r w:rsidRPr="00564228">
        <w:rPr>
          <w:rFonts w:ascii="標楷體" w:eastAsia="標楷體" w:hAnsi="標楷體" w:hint="eastAsia"/>
          <w:sz w:val="28"/>
          <w:szCs w:val="28"/>
        </w:rPr>
        <w:t>稽核：</w:t>
      </w:r>
      <w:r w:rsidRPr="00564228">
        <w:rPr>
          <w:rFonts w:eastAsia="標楷體" w:hint="eastAsia"/>
          <w:sz w:val="28"/>
          <w:szCs w:val="28"/>
        </w:rPr>
        <w:t>每年至少</w:t>
      </w:r>
      <w:r w:rsidRPr="00564228">
        <w:rPr>
          <w:rFonts w:eastAsia="標楷體" w:hint="eastAsia"/>
          <w:sz w:val="28"/>
          <w:szCs w:val="28"/>
        </w:rPr>
        <w:t>1</w:t>
      </w:r>
      <w:r w:rsidRPr="00564228">
        <w:rPr>
          <w:rFonts w:eastAsia="標楷體" w:hint="eastAsia"/>
          <w:sz w:val="28"/>
          <w:szCs w:val="28"/>
        </w:rPr>
        <w:t>次</w:t>
      </w:r>
      <w:r w:rsidRPr="00564228">
        <w:rPr>
          <w:rFonts w:ascii="新細明體" w:hAnsi="新細明體" w:hint="eastAsia"/>
          <w:sz w:val="28"/>
          <w:szCs w:val="28"/>
        </w:rPr>
        <w:t>，</w:t>
      </w:r>
      <w:r w:rsidRPr="00564228">
        <w:rPr>
          <w:rFonts w:eastAsia="標楷體" w:hint="eastAsia"/>
          <w:sz w:val="28"/>
          <w:szCs w:val="28"/>
        </w:rPr>
        <w:t>實施時間</w:t>
      </w:r>
      <w:proofErr w:type="gramStart"/>
      <w:r w:rsidRPr="00564228">
        <w:rPr>
          <w:rFonts w:eastAsia="標楷體" w:hint="eastAsia"/>
          <w:sz w:val="28"/>
          <w:szCs w:val="28"/>
        </w:rPr>
        <w:t>各月均有可能</w:t>
      </w:r>
      <w:proofErr w:type="gramEnd"/>
      <w:r w:rsidRPr="00564228">
        <w:rPr>
          <w:rFonts w:eastAsia="標楷體" w:hint="eastAsia"/>
          <w:sz w:val="28"/>
          <w:szCs w:val="28"/>
        </w:rPr>
        <w:t>。</w:t>
      </w:r>
    </w:p>
    <w:p w14:paraId="40CC4739" w14:textId="77777777" w:rsidR="00C914AD" w:rsidRPr="00564228" w:rsidRDefault="00C914AD" w:rsidP="00C914AD">
      <w:pPr>
        <w:tabs>
          <w:tab w:val="left" w:pos="1452"/>
          <w:tab w:val="left" w:pos="1985"/>
        </w:tabs>
        <w:snapToGrid w:val="0"/>
        <w:spacing w:line="400" w:lineRule="exact"/>
        <w:ind w:leftChars="295" w:left="896" w:hangingChars="67" w:hanging="18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</w:t>
      </w:r>
      <w:r w:rsidRPr="00564228">
        <w:rPr>
          <w:rFonts w:eastAsia="標楷體" w:hint="eastAsia"/>
          <w:sz w:val="28"/>
          <w:szCs w:val="28"/>
        </w:rPr>
        <w:t>三</w:t>
      </w:r>
      <w:r w:rsidRPr="00564228">
        <w:rPr>
          <w:rFonts w:eastAsia="標楷體" w:hint="eastAsia"/>
          <w:sz w:val="28"/>
          <w:szCs w:val="28"/>
        </w:rPr>
        <w:t>)</w:t>
      </w:r>
      <w:r w:rsidRPr="00564228">
        <w:rPr>
          <w:rFonts w:eastAsia="標楷體" w:hint="eastAsia"/>
          <w:sz w:val="28"/>
          <w:szCs w:val="28"/>
        </w:rPr>
        <w:t>地點</w:t>
      </w:r>
      <w:r w:rsidRPr="00564228">
        <w:rPr>
          <w:rFonts w:ascii="標楷體" w:eastAsia="標楷體" w:hAnsi="標楷體" w:hint="eastAsia"/>
          <w:sz w:val="28"/>
          <w:szCs w:val="28"/>
        </w:rPr>
        <w:t>：</w:t>
      </w:r>
      <w:r w:rsidRPr="00564228">
        <w:rPr>
          <w:rFonts w:eastAsia="標楷體" w:hint="eastAsia"/>
          <w:sz w:val="28"/>
          <w:szCs w:val="28"/>
        </w:rPr>
        <w:t>定期與不定期</w:t>
      </w:r>
      <w:r w:rsidRPr="00564228">
        <w:rPr>
          <w:rFonts w:ascii="標楷體" w:eastAsia="標楷體" w:hAnsi="標楷體" w:hint="eastAsia"/>
          <w:sz w:val="28"/>
          <w:szCs w:val="28"/>
        </w:rPr>
        <w:t>稽核</w:t>
      </w:r>
      <w:r w:rsidRPr="00564228">
        <w:rPr>
          <w:rFonts w:ascii="新細明體" w:hAnsi="新細明體" w:hint="eastAsia"/>
          <w:sz w:val="28"/>
          <w:szCs w:val="28"/>
        </w:rPr>
        <w:t>，</w:t>
      </w:r>
      <w:proofErr w:type="gramStart"/>
      <w:r w:rsidRPr="00564228">
        <w:rPr>
          <w:rFonts w:ascii="標楷體" w:eastAsia="標楷體" w:hAnsi="標楷體" w:hint="eastAsia"/>
          <w:sz w:val="28"/>
          <w:szCs w:val="28"/>
        </w:rPr>
        <w:t>地點均為本</w:t>
      </w:r>
      <w:proofErr w:type="gramEnd"/>
      <w:r w:rsidRPr="00564228">
        <w:rPr>
          <w:rFonts w:ascii="標楷體" w:eastAsia="標楷體" w:hAnsi="標楷體" w:hint="eastAsia"/>
          <w:sz w:val="28"/>
          <w:szCs w:val="28"/>
        </w:rPr>
        <w:t>局</w:t>
      </w:r>
      <w:r w:rsidRPr="00564228">
        <w:rPr>
          <w:rFonts w:eastAsia="標楷體" w:hint="eastAsia"/>
          <w:sz w:val="28"/>
          <w:szCs w:val="28"/>
        </w:rPr>
        <w:t>各編表單位。</w:t>
      </w:r>
    </w:p>
    <w:p w14:paraId="77D534F0" w14:textId="77777777" w:rsidR="003E0E41" w:rsidRPr="00564228" w:rsidRDefault="003E0E41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</w:p>
    <w:p w14:paraId="495CD638" w14:textId="77777777" w:rsidR="003E0E41" w:rsidRPr="00564228" w:rsidRDefault="003E0E41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四</w:t>
      </w:r>
      <w:r w:rsidR="00A900A9" w:rsidRPr="00564228">
        <w:rPr>
          <w:rFonts w:eastAsia="標楷體" w:hint="eastAsia"/>
          <w:sz w:val="28"/>
          <w:szCs w:val="28"/>
        </w:rPr>
        <w:t>、</w:t>
      </w:r>
      <w:r w:rsidR="00A900A9" w:rsidRPr="00564228">
        <w:rPr>
          <w:rFonts w:eastAsia="標楷體"/>
          <w:sz w:val="28"/>
          <w:szCs w:val="28"/>
        </w:rPr>
        <w:t>稽</w:t>
      </w:r>
      <w:r w:rsidRPr="00564228">
        <w:rPr>
          <w:rFonts w:eastAsia="標楷體"/>
          <w:sz w:val="28"/>
          <w:szCs w:val="28"/>
        </w:rPr>
        <w:t>核方式</w:t>
      </w:r>
      <w:r w:rsidRPr="00564228">
        <w:rPr>
          <w:rFonts w:eastAsia="標楷體" w:hint="eastAsia"/>
          <w:sz w:val="28"/>
          <w:szCs w:val="28"/>
        </w:rPr>
        <w:t>：</w:t>
      </w:r>
    </w:p>
    <w:p w14:paraId="09930614" w14:textId="77777777" w:rsidR="00C914AD" w:rsidRPr="003E6E89" w:rsidRDefault="00C914AD" w:rsidP="00C914AD">
      <w:pPr>
        <w:tabs>
          <w:tab w:val="left" w:pos="1452"/>
          <w:tab w:val="left" w:pos="1985"/>
        </w:tabs>
        <w:snapToGrid w:val="0"/>
        <w:spacing w:line="400" w:lineRule="exact"/>
        <w:ind w:leftChars="295" w:left="896" w:hangingChars="67" w:hanging="188"/>
        <w:contextualSpacing/>
        <w:jc w:val="both"/>
        <w:rPr>
          <w:rFonts w:eastAsia="標楷體"/>
          <w:sz w:val="28"/>
          <w:szCs w:val="28"/>
        </w:rPr>
      </w:pPr>
      <w:r w:rsidRPr="003E6E89">
        <w:rPr>
          <w:rFonts w:eastAsia="標楷體" w:hint="eastAsia"/>
          <w:sz w:val="28"/>
          <w:szCs w:val="28"/>
        </w:rPr>
        <w:t>(</w:t>
      </w:r>
      <w:proofErr w:type="gramStart"/>
      <w:r w:rsidRPr="003E6E89">
        <w:rPr>
          <w:rFonts w:eastAsia="標楷體" w:hint="eastAsia"/>
          <w:sz w:val="28"/>
          <w:szCs w:val="28"/>
        </w:rPr>
        <w:t>一</w:t>
      </w:r>
      <w:proofErr w:type="gramEnd"/>
      <w:r w:rsidRPr="003E6E89">
        <w:rPr>
          <w:rFonts w:eastAsia="標楷體" w:hint="eastAsia"/>
          <w:sz w:val="28"/>
          <w:szCs w:val="28"/>
        </w:rPr>
        <w:t>)</w:t>
      </w:r>
      <w:r w:rsidR="006C6449" w:rsidRPr="003E6E89">
        <w:rPr>
          <w:rFonts w:ascii="標楷體" w:eastAsia="標楷體" w:hAnsi="標楷體" w:hint="eastAsia"/>
          <w:sz w:val="28"/>
          <w:szCs w:val="28"/>
        </w:rPr>
        <w:t>平時書面審核</w:t>
      </w:r>
      <w:r w:rsidRPr="003E6E89">
        <w:rPr>
          <w:rFonts w:ascii="標楷體" w:eastAsia="標楷體" w:hAnsi="標楷體" w:hint="eastAsia"/>
          <w:sz w:val="28"/>
          <w:szCs w:val="28"/>
        </w:rPr>
        <w:t>：</w:t>
      </w:r>
      <w:proofErr w:type="gramStart"/>
      <w:r w:rsidRPr="003E6E89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6C6449" w:rsidRPr="003E6E89">
        <w:rPr>
          <w:rFonts w:eastAsia="標楷體" w:hint="eastAsia"/>
          <w:sz w:val="28"/>
          <w:szCs w:val="28"/>
        </w:rPr>
        <w:t>書面</w:t>
      </w:r>
      <w:r w:rsidRPr="003E6E89">
        <w:rPr>
          <w:rFonts w:eastAsia="標楷體" w:hint="eastAsia"/>
          <w:sz w:val="28"/>
          <w:szCs w:val="28"/>
        </w:rPr>
        <w:t>查核作業</w:t>
      </w:r>
      <w:r w:rsidRPr="003E6E89">
        <w:rPr>
          <w:rFonts w:ascii="新細明體" w:hAnsi="新細明體" w:hint="eastAsia"/>
          <w:sz w:val="28"/>
          <w:szCs w:val="28"/>
        </w:rPr>
        <w:t>。</w:t>
      </w:r>
    </w:p>
    <w:p w14:paraId="685CD7AC" w14:textId="77777777" w:rsidR="003E0E41" w:rsidRPr="003E6E89" w:rsidRDefault="00C914AD" w:rsidP="009D5A38">
      <w:pPr>
        <w:tabs>
          <w:tab w:val="left" w:pos="1452"/>
          <w:tab w:val="left" w:pos="1985"/>
        </w:tabs>
        <w:snapToGrid w:val="0"/>
        <w:spacing w:line="400" w:lineRule="exact"/>
        <w:ind w:leftChars="295" w:left="896" w:hangingChars="67" w:hanging="188"/>
        <w:contextualSpacing/>
        <w:jc w:val="both"/>
        <w:rPr>
          <w:rFonts w:ascii="新細明體" w:hAnsi="新細明體"/>
          <w:sz w:val="28"/>
          <w:szCs w:val="28"/>
        </w:rPr>
      </w:pPr>
      <w:r w:rsidRPr="003E6E89">
        <w:rPr>
          <w:rFonts w:eastAsia="標楷體" w:hint="eastAsia"/>
          <w:sz w:val="28"/>
          <w:szCs w:val="28"/>
        </w:rPr>
        <w:t>(</w:t>
      </w:r>
      <w:r w:rsidRPr="003E6E89">
        <w:rPr>
          <w:rFonts w:eastAsia="標楷體" w:hint="eastAsia"/>
          <w:sz w:val="28"/>
          <w:szCs w:val="28"/>
        </w:rPr>
        <w:t>二</w:t>
      </w:r>
      <w:r w:rsidRPr="003E6E89">
        <w:rPr>
          <w:rFonts w:eastAsia="標楷體" w:hint="eastAsia"/>
          <w:sz w:val="28"/>
          <w:szCs w:val="28"/>
        </w:rPr>
        <w:t>)</w:t>
      </w:r>
      <w:r w:rsidR="006C6449" w:rsidRPr="003E6E89">
        <w:rPr>
          <w:rFonts w:eastAsia="標楷體" w:hint="eastAsia"/>
          <w:sz w:val="28"/>
          <w:szCs w:val="28"/>
        </w:rPr>
        <w:t>定期</w:t>
      </w:r>
      <w:r w:rsidR="006C6449" w:rsidRPr="003E6E89">
        <w:rPr>
          <w:rFonts w:ascii="標楷體" w:eastAsia="標楷體" w:hAnsi="標楷體" w:hint="eastAsia"/>
          <w:sz w:val="28"/>
          <w:szCs w:val="28"/>
        </w:rPr>
        <w:t>稽核：</w:t>
      </w:r>
      <w:proofErr w:type="gramStart"/>
      <w:r w:rsidR="006C6449" w:rsidRPr="003E6E89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6C6449" w:rsidRPr="003E6E89">
        <w:rPr>
          <w:rFonts w:eastAsia="標楷體" w:hint="eastAsia"/>
          <w:sz w:val="28"/>
          <w:szCs w:val="28"/>
        </w:rPr>
        <w:t>實地查核作業</w:t>
      </w:r>
      <w:r w:rsidR="006C6449" w:rsidRPr="003E6E89">
        <w:rPr>
          <w:rFonts w:ascii="新細明體" w:hAnsi="新細明體" w:hint="eastAsia"/>
          <w:sz w:val="28"/>
          <w:szCs w:val="28"/>
        </w:rPr>
        <w:t>。</w:t>
      </w:r>
    </w:p>
    <w:p w14:paraId="4CCADA58" w14:textId="77777777" w:rsidR="006C6449" w:rsidRPr="003E6E89" w:rsidRDefault="006C6449" w:rsidP="009D5A38">
      <w:pPr>
        <w:tabs>
          <w:tab w:val="left" w:pos="1452"/>
          <w:tab w:val="left" w:pos="1985"/>
        </w:tabs>
        <w:snapToGrid w:val="0"/>
        <w:spacing w:line="400" w:lineRule="exact"/>
        <w:ind w:leftChars="295" w:left="896" w:hangingChars="67" w:hanging="188"/>
        <w:contextualSpacing/>
        <w:jc w:val="both"/>
        <w:rPr>
          <w:rFonts w:ascii="新細明體" w:hAnsi="新細明體"/>
          <w:sz w:val="28"/>
          <w:szCs w:val="28"/>
        </w:rPr>
      </w:pPr>
      <w:r w:rsidRPr="003E6E89">
        <w:rPr>
          <w:rFonts w:eastAsia="標楷體" w:hint="eastAsia"/>
          <w:sz w:val="28"/>
          <w:szCs w:val="28"/>
        </w:rPr>
        <w:t>(</w:t>
      </w:r>
      <w:r w:rsidRPr="003E6E89">
        <w:rPr>
          <w:rFonts w:eastAsia="標楷體" w:hint="eastAsia"/>
          <w:sz w:val="28"/>
          <w:szCs w:val="28"/>
        </w:rPr>
        <w:t>三</w:t>
      </w:r>
      <w:r w:rsidRPr="003E6E89">
        <w:rPr>
          <w:rFonts w:eastAsia="標楷體" w:hint="eastAsia"/>
          <w:sz w:val="28"/>
          <w:szCs w:val="28"/>
        </w:rPr>
        <w:t>)</w:t>
      </w:r>
      <w:r w:rsidRPr="003E6E89">
        <w:rPr>
          <w:rFonts w:eastAsia="標楷體" w:hint="eastAsia"/>
          <w:sz w:val="28"/>
          <w:szCs w:val="28"/>
        </w:rPr>
        <w:t>不定期</w:t>
      </w:r>
      <w:r w:rsidRPr="003E6E89">
        <w:rPr>
          <w:rFonts w:eastAsia="標楷體"/>
          <w:sz w:val="28"/>
          <w:szCs w:val="28"/>
        </w:rPr>
        <w:t>稽核</w:t>
      </w:r>
      <w:r w:rsidRPr="003E6E89">
        <w:rPr>
          <w:rFonts w:ascii="標楷體" w:eastAsia="標楷體" w:hAnsi="標楷體" w:hint="eastAsia"/>
          <w:sz w:val="28"/>
          <w:szCs w:val="28"/>
        </w:rPr>
        <w:t>：</w:t>
      </w:r>
      <w:proofErr w:type="gramStart"/>
      <w:r w:rsidRPr="003E6E89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3E6E89">
        <w:rPr>
          <w:rFonts w:eastAsia="標楷體" w:hint="eastAsia"/>
          <w:sz w:val="28"/>
          <w:szCs w:val="28"/>
        </w:rPr>
        <w:t>實地查核作業</w:t>
      </w:r>
      <w:r w:rsidRPr="003E6E89">
        <w:rPr>
          <w:rFonts w:ascii="新細明體" w:hAnsi="新細明體" w:hint="eastAsia"/>
          <w:sz w:val="28"/>
          <w:szCs w:val="28"/>
        </w:rPr>
        <w:t>。</w:t>
      </w:r>
    </w:p>
    <w:p w14:paraId="1D273B49" w14:textId="77777777" w:rsidR="008C6CD2" w:rsidRPr="00564228" w:rsidRDefault="008C6CD2" w:rsidP="008C6CD2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</w:p>
    <w:p w14:paraId="051A26C8" w14:textId="77777777" w:rsidR="003E0E41" w:rsidRPr="00564228" w:rsidRDefault="003E0E41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五</w:t>
      </w:r>
      <w:r w:rsidR="00A900A9" w:rsidRPr="00564228">
        <w:rPr>
          <w:rFonts w:eastAsia="標楷體" w:hint="eastAsia"/>
          <w:sz w:val="28"/>
          <w:szCs w:val="28"/>
        </w:rPr>
        <w:t>、</w:t>
      </w:r>
      <w:r w:rsidR="00A900A9" w:rsidRPr="00564228">
        <w:rPr>
          <w:rFonts w:eastAsia="標楷體"/>
          <w:sz w:val="28"/>
          <w:szCs w:val="28"/>
        </w:rPr>
        <w:t>稽</w:t>
      </w:r>
      <w:r w:rsidRPr="00564228">
        <w:rPr>
          <w:rFonts w:eastAsia="標楷體"/>
          <w:sz w:val="28"/>
          <w:szCs w:val="28"/>
        </w:rPr>
        <w:t>核</w:t>
      </w:r>
      <w:r w:rsidRPr="00564228">
        <w:rPr>
          <w:rFonts w:eastAsia="標楷體" w:hint="eastAsia"/>
          <w:sz w:val="28"/>
          <w:szCs w:val="28"/>
        </w:rPr>
        <w:t>目標</w:t>
      </w:r>
      <w:r w:rsidRPr="00564228">
        <w:rPr>
          <w:rFonts w:eastAsia="標楷體"/>
          <w:sz w:val="28"/>
          <w:szCs w:val="28"/>
        </w:rPr>
        <w:t>：</w:t>
      </w:r>
    </w:p>
    <w:p w14:paraId="574E702A" w14:textId="77777777" w:rsidR="003E0E41" w:rsidRPr="00564228" w:rsidRDefault="00A900A9" w:rsidP="00A900A9">
      <w:pPr>
        <w:tabs>
          <w:tab w:val="left" w:pos="1452"/>
          <w:tab w:val="left" w:pos="1985"/>
        </w:tabs>
        <w:snapToGrid w:val="0"/>
        <w:spacing w:line="500" w:lineRule="exact"/>
        <w:ind w:leftChars="335" w:left="1308" w:hanging="504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</w:t>
      </w:r>
      <w:proofErr w:type="gramStart"/>
      <w:r w:rsidRPr="00564228">
        <w:rPr>
          <w:rFonts w:eastAsia="標楷體" w:hint="eastAsia"/>
          <w:sz w:val="28"/>
          <w:szCs w:val="28"/>
        </w:rPr>
        <w:t>一</w:t>
      </w:r>
      <w:proofErr w:type="gramEnd"/>
      <w:r w:rsidRPr="00564228">
        <w:rPr>
          <w:rFonts w:eastAsia="標楷體" w:hint="eastAsia"/>
          <w:sz w:val="28"/>
          <w:szCs w:val="28"/>
        </w:rPr>
        <w:t>)</w:t>
      </w:r>
      <w:r w:rsidR="003E0E41" w:rsidRPr="00564228">
        <w:rPr>
          <w:rFonts w:eastAsia="標楷體" w:hint="eastAsia"/>
          <w:sz w:val="28"/>
          <w:szCs w:val="28"/>
        </w:rPr>
        <w:t>掌握</w:t>
      </w:r>
      <w:r w:rsidR="003E0E41" w:rsidRPr="00564228">
        <w:rPr>
          <w:rFonts w:eastAsia="標楷體"/>
          <w:sz w:val="28"/>
          <w:szCs w:val="28"/>
        </w:rPr>
        <w:t>公務統計報表資料</w:t>
      </w:r>
      <w:r w:rsidR="003E0E41" w:rsidRPr="00564228">
        <w:rPr>
          <w:rFonts w:eastAsia="標楷體" w:hint="eastAsia"/>
          <w:sz w:val="28"/>
          <w:szCs w:val="28"/>
        </w:rPr>
        <w:t>報送流程及</w:t>
      </w:r>
      <w:r w:rsidR="003E0E41" w:rsidRPr="00564228">
        <w:rPr>
          <w:rFonts w:eastAsia="標楷體"/>
          <w:sz w:val="28"/>
          <w:szCs w:val="28"/>
        </w:rPr>
        <w:t>時效：</w:t>
      </w:r>
      <w:r w:rsidR="000E764B" w:rsidRPr="00564228">
        <w:rPr>
          <w:rFonts w:eastAsia="標楷體" w:hint="eastAsia"/>
          <w:sz w:val="28"/>
          <w:szCs w:val="28"/>
        </w:rPr>
        <w:t>瞭</w:t>
      </w:r>
      <w:r w:rsidR="003E0E41" w:rsidRPr="00564228">
        <w:rPr>
          <w:rFonts w:eastAsia="標楷體" w:hint="eastAsia"/>
          <w:sz w:val="28"/>
          <w:szCs w:val="28"/>
        </w:rPr>
        <w:t>解</w:t>
      </w:r>
      <w:r w:rsidR="003E0E41" w:rsidRPr="00564228">
        <w:rPr>
          <w:rFonts w:eastAsia="標楷體"/>
          <w:sz w:val="28"/>
          <w:szCs w:val="28"/>
        </w:rPr>
        <w:t>報表編製人員對原始資料之蒐集方式，以及資料提</w:t>
      </w:r>
      <w:r w:rsidR="0042116D" w:rsidRPr="00564228">
        <w:rPr>
          <w:rFonts w:eastAsia="標楷體" w:hint="eastAsia"/>
          <w:sz w:val="28"/>
          <w:szCs w:val="28"/>
        </w:rPr>
        <w:t>供</w:t>
      </w:r>
      <w:r w:rsidR="003E0E41" w:rsidRPr="00564228">
        <w:rPr>
          <w:rFonts w:eastAsia="標楷體" w:hint="eastAsia"/>
          <w:sz w:val="28"/>
          <w:szCs w:val="28"/>
        </w:rPr>
        <w:t>之期限</w:t>
      </w:r>
      <w:r w:rsidR="003E0E41" w:rsidRPr="00564228">
        <w:rPr>
          <w:rFonts w:eastAsia="標楷體"/>
          <w:sz w:val="28"/>
          <w:szCs w:val="28"/>
        </w:rPr>
        <w:t>。</w:t>
      </w:r>
    </w:p>
    <w:p w14:paraId="7731ED38" w14:textId="77777777" w:rsidR="003E0E41" w:rsidRPr="00564228" w:rsidRDefault="00A900A9" w:rsidP="00A900A9">
      <w:pPr>
        <w:tabs>
          <w:tab w:val="left" w:pos="1452"/>
          <w:tab w:val="left" w:pos="1985"/>
        </w:tabs>
        <w:snapToGrid w:val="0"/>
        <w:spacing w:line="500" w:lineRule="exact"/>
        <w:ind w:leftChars="335" w:left="1308" w:hanging="504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</w:t>
      </w:r>
      <w:r w:rsidRPr="00564228">
        <w:rPr>
          <w:rFonts w:eastAsia="標楷體" w:hint="eastAsia"/>
          <w:sz w:val="28"/>
          <w:szCs w:val="28"/>
        </w:rPr>
        <w:t>二</w:t>
      </w:r>
      <w:r w:rsidRPr="00564228">
        <w:rPr>
          <w:rFonts w:eastAsia="標楷體" w:hint="eastAsia"/>
          <w:sz w:val="28"/>
          <w:szCs w:val="28"/>
        </w:rPr>
        <w:t>)</w:t>
      </w:r>
      <w:r w:rsidR="003E0E41" w:rsidRPr="00564228">
        <w:rPr>
          <w:rFonts w:eastAsia="標楷體" w:hint="eastAsia"/>
          <w:sz w:val="28"/>
          <w:szCs w:val="28"/>
        </w:rPr>
        <w:t>提升</w:t>
      </w:r>
      <w:r w:rsidR="003E0E41" w:rsidRPr="00564228">
        <w:rPr>
          <w:rFonts w:eastAsia="標楷體"/>
          <w:sz w:val="28"/>
          <w:szCs w:val="28"/>
        </w:rPr>
        <w:t>公務統計報表資料確度：針對原始資料及報表編製結果之確度進行稽核</w:t>
      </w:r>
      <w:r w:rsidR="003E0E41" w:rsidRPr="00564228">
        <w:rPr>
          <w:rFonts w:eastAsia="標楷體" w:hint="eastAsia"/>
          <w:sz w:val="28"/>
          <w:szCs w:val="28"/>
        </w:rPr>
        <w:t>，相關公務統計報表亦需相互勾</w:t>
      </w:r>
      <w:proofErr w:type="gramStart"/>
      <w:r w:rsidR="003E0E41" w:rsidRPr="00564228">
        <w:rPr>
          <w:rFonts w:eastAsia="標楷體" w:hint="eastAsia"/>
          <w:sz w:val="28"/>
          <w:szCs w:val="28"/>
        </w:rPr>
        <w:t>稽</w:t>
      </w:r>
      <w:proofErr w:type="gramEnd"/>
      <w:r w:rsidR="003E0E41" w:rsidRPr="00564228">
        <w:rPr>
          <w:rFonts w:eastAsia="標楷體" w:hint="eastAsia"/>
          <w:sz w:val="28"/>
          <w:szCs w:val="28"/>
        </w:rPr>
        <w:t>，以維</w:t>
      </w:r>
      <w:r w:rsidR="003E0E41" w:rsidRPr="00564228">
        <w:rPr>
          <w:rFonts w:eastAsia="標楷體"/>
          <w:sz w:val="28"/>
          <w:szCs w:val="28"/>
        </w:rPr>
        <w:t>資料</w:t>
      </w:r>
      <w:r w:rsidR="003E0E41" w:rsidRPr="00564228">
        <w:rPr>
          <w:rFonts w:eastAsia="標楷體" w:hint="eastAsia"/>
          <w:sz w:val="28"/>
          <w:szCs w:val="28"/>
        </w:rPr>
        <w:t>之</w:t>
      </w:r>
      <w:r w:rsidR="003E0E41" w:rsidRPr="00564228">
        <w:rPr>
          <w:rFonts w:eastAsia="標楷體"/>
          <w:sz w:val="28"/>
          <w:szCs w:val="28"/>
        </w:rPr>
        <w:t>一致</w:t>
      </w:r>
      <w:r w:rsidR="003E0E41" w:rsidRPr="00564228">
        <w:rPr>
          <w:rFonts w:eastAsia="標楷體" w:hint="eastAsia"/>
          <w:sz w:val="28"/>
          <w:szCs w:val="28"/>
        </w:rPr>
        <w:t>性</w:t>
      </w:r>
      <w:r w:rsidR="003E0E41" w:rsidRPr="00564228">
        <w:rPr>
          <w:rFonts w:eastAsia="標楷體"/>
          <w:sz w:val="28"/>
          <w:szCs w:val="28"/>
        </w:rPr>
        <w:t>。</w:t>
      </w:r>
    </w:p>
    <w:p w14:paraId="5166881C" w14:textId="77777777" w:rsidR="003E0E41" w:rsidRPr="00564228" w:rsidRDefault="00A900A9" w:rsidP="00A900A9">
      <w:pPr>
        <w:tabs>
          <w:tab w:val="left" w:pos="1452"/>
          <w:tab w:val="left" w:pos="1985"/>
        </w:tabs>
        <w:snapToGrid w:val="0"/>
        <w:spacing w:line="500" w:lineRule="exact"/>
        <w:ind w:leftChars="335" w:left="1308" w:hanging="504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lastRenderedPageBreak/>
        <w:t>(</w:t>
      </w:r>
      <w:r w:rsidRPr="00564228">
        <w:rPr>
          <w:rFonts w:eastAsia="標楷體" w:hint="eastAsia"/>
          <w:sz w:val="28"/>
          <w:szCs w:val="28"/>
        </w:rPr>
        <w:t>三</w:t>
      </w:r>
      <w:r w:rsidRPr="00564228">
        <w:rPr>
          <w:rFonts w:eastAsia="標楷體" w:hint="eastAsia"/>
          <w:sz w:val="28"/>
          <w:szCs w:val="28"/>
        </w:rPr>
        <w:t>)</w:t>
      </w:r>
      <w:r w:rsidR="003E0E41" w:rsidRPr="00564228">
        <w:rPr>
          <w:rFonts w:eastAsia="標楷體" w:hint="eastAsia"/>
          <w:sz w:val="28"/>
          <w:szCs w:val="28"/>
        </w:rPr>
        <w:t>建立完善</w:t>
      </w:r>
      <w:r w:rsidR="003E0E41" w:rsidRPr="00564228">
        <w:rPr>
          <w:rFonts w:eastAsia="標楷體"/>
          <w:sz w:val="28"/>
          <w:szCs w:val="28"/>
        </w:rPr>
        <w:t>公務統計</w:t>
      </w:r>
      <w:proofErr w:type="gramStart"/>
      <w:r w:rsidR="003E0E41" w:rsidRPr="00564228">
        <w:rPr>
          <w:rFonts w:eastAsia="標楷體"/>
          <w:sz w:val="28"/>
          <w:szCs w:val="28"/>
        </w:rPr>
        <w:t>報表</w:t>
      </w:r>
      <w:r w:rsidR="003E0E41" w:rsidRPr="00564228">
        <w:rPr>
          <w:rFonts w:eastAsia="標楷體" w:hint="eastAsia"/>
          <w:sz w:val="28"/>
          <w:szCs w:val="28"/>
        </w:rPr>
        <w:t>編報管理</w:t>
      </w:r>
      <w:proofErr w:type="gramEnd"/>
      <w:r w:rsidR="003E0E41" w:rsidRPr="00564228">
        <w:rPr>
          <w:rFonts w:eastAsia="標楷體" w:hint="eastAsia"/>
          <w:sz w:val="28"/>
          <w:szCs w:val="28"/>
        </w:rPr>
        <w:t>制度</w:t>
      </w:r>
      <w:r w:rsidR="003E0E41" w:rsidRPr="00564228">
        <w:rPr>
          <w:rFonts w:eastAsia="標楷體"/>
          <w:sz w:val="28"/>
          <w:szCs w:val="28"/>
        </w:rPr>
        <w:t>：</w:t>
      </w:r>
      <w:r w:rsidR="003E0E41" w:rsidRPr="00564228">
        <w:rPr>
          <w:rFonts w:eastAsia="標楷體" w:hint="eastAsia"/>
          <w:sz w:val="28"/>
          <w:szCs w:val="28"/>
        </w:rPr>
        <w:t>是</w:t>
      </w:r>
      <w:r w:rsidR="003E0E41" w:rsidRPr="00564228">
        <w:rPr>
          <w:rFonts w:eastAsia="標楷體"/>
          <w:sz w:val="28"/>
          <w:szCs w:val="28"/>
        </w:rPr>
        <w:t>否依公務統計報表程式規定編製報表</w:t>
      </w:r>
      <w:r w:rsidR="00454AA4" w:rsidRPr="00564228">
        <w:rPr>
          <w:rFonts w:eastAsia="標楷體" w:hint="eastAsia"/>
          <w:sz w:val="28"/>
          <w:szCs w:val="28"/>
        </w:rPr>
        <w:t>、簽</w:t>
      </w:r>
      <w:r w:rsidR="003E0E41" w:rsidRPr="00564228">
        <w:rPr>
          <w:rFonts w:eastAsia="標楷體" w:hint="eastAsia"/>
          <w:sz w:val="28"/>
          <w:szCs w:val="28"/>
        </w:rPr>
        <w:t>章是否缺漏</w:t>
      </w:r>
      <w:r w:rsidR="0042116D" w:rsidRPr="00564228">
        <w:rPr>
          <w:rFonts w:eastAsia="標楷體" w:hint="eastAsia"/>
          <w:sz w:val="28"/>
          <w:szCs w:val="28"/>
        </w:rPr>
        <w:t>及</w:t>
      </w:r>
      <w:r w:rsidR="003E0E41" w:rsidRPr="00564228">
        <w:rPr>
          <w:rFonts w:eastAsia="標楷體" w:hint="eastAsia"/>
          <w:sz w:val="28"/>
          <w:szCs w:val="28"/>
        </w:rPr>
        <w:t>修正表是否</w:t>
      </w:r>
      <w:proofErr w:type="gramStart"/>
      <w:r w:rsidR="003E0E41" w:rsidRPr="00564228">
        <w:rPr>
          <w:rFonts w:eastAsia="標楷體" w:hint="eastAsia"/>
          <w:sz w:val="28"/>
          <w:szCs w:val="28"/>
        </w:rPr>
        <w:t>循</w:t>
      </w:r>
      <w:proofErr w:type="gramEnd"/>
      <w:r w:rsidR="003E0E41" w:rsidRPr="00564228">
        <w:rPr>
          <w:rFonts w:eastAsia="標楷體" w:hint="eastAsia"/>
          <w:sz w:val="28"/>
          <w:szCs w:val="28"/>
        </w:rPr>
        <w:t>公務統計方案管理程序重新報送</w:t>
      </w:r>
      <w:r w:rsidR="003E0E41" w:rsidRPr="00564228">
        <w:rPr>
          <w:rFonts w:eastAsia="標楷體"/>
          <w:sz w:val="28"/>
          <w:szCs w:val="28"/>
        </w:rPr>
        <w:t>。</w:t>
      </w:r>
    </w:p>
    <w:p w14:paraId="6580834B" w14:textId="77777777" w:rsidR="003E0E41" w:rsidRPr="00564228" w:rsidRDefault="00A900A9" w:rsidP="00A900A9">
      <w:pPr>
        <w:tabs>
          <w:tab w:val="left" w:pos="1452"/>
          <w:tab w:val="left" w:pos="1985"/>
        </w:tabs>
        <w:snapToGrid w:val="0"/>
        <w:spacing w:line="500" w:lineRule="exact"/>
        <w:ind w:leftChars="335" w:left="1308" w:hanging="504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(</w:t>
      </w:r>
      <w:r w:rsidRPr="00564228">
        <w:rPr>
          <w:rFonts w:eastAsia="標楷體" w:hint="eastAsia"/>
          <w:sz w:val="28"/>
          <w:szCs w:val="28"/>
        </w:rPr>
        <w:t>四</w:t>
      </w:r>
      <w:r w:rsidRPr="00564228">
        <w:rPr>
          <w:rFonts w:eastAsia="標楷體" w:hint="eastAsia"/>
          <w:sz w:val="28"/>
          <w:szCs w:val="28"/>
        </w:rPr>
        <w:t>)</w:t>
      </w:r>
      <w:r w:rsidR="003E0E41" w:rsidRPr="00564228">
        <w:rPr>
          <w:rFonts w:eastAsia="標楷體" w:hint="eastAsia"/>
          <w:sz w:val="28"/>
          <w:szCs w:val="28"/>
        </w:rPr>
        <w:t>落實</w:t>
      </w:r>
      <w:r w:rsidR="003E0E41" w:rsidRPr="00564228">
        <w:rPr>
          <w:rFonts w:eastAsia="標楷體"/>
          <w:sz w:val="28"/>
          <w:szCs w:val="28"/>
        </w:rPr>
        <w:t>公務統計</w:t>
      </w:r>
      <w:r w:rsidR="003E0E41" w:rsidRPr="00564228">
        <w:rPr>
          <w:rFonts w:eastAsia="標楷體" w:hint="eastAsia"/>
          <w:sz w:val="28"/>
          <w:szCs w:val="28"/>
        </w:rPr>
        <w:t>報表</w:t>
      </w:r>
      <w:r w:rsidR="003E0E41" w:rsidRPr="00564228">
        <w:rPr>
          <w:rFonts w:eastAsia="標楷體"/>
          <w:sz w:val="28"/>
          <w:szCs w:val="28"/>
        </w:rPr>
        <w:t>資料</w:t>
      </w:r>
      <w:r w:rsidR="003E0E41" w:rsidRPr="00564228">
        <w:rPr>
          <w:rFonts w:eastAsia="標楷體" w:hint="eastAsia"/>
          <w:sz w:val="28"/>
          <w:szCs w:val="28"/>
        </w:rPr>
        <w:t>發布及</w:t>
      </w:r>
      <w:r w:rsidR="003E0E41" w:rsidRPr="00564228">
        <w:rPr>
          <w:rFonts w:eastAsia="標楷體"/>
          <w:sz w:val="28"/>
          <w:szCs w:val="28"/>
        </w:rPr>
        <w:t>檔案管理</w:t>
      </w:r>
      <w:r w:rsidR="003E0E41" w:rsidRPr="00564228">
        <w:rPr>
          <w:rFonts w:eastAsia="標楷體" w:hint="eastAsia"/>
          <w:sz w:val="28"/>
          <w:szCs w:val="28"/>
        </w:rPr>
        <w:t>機制：是否依</w:t>
      </w:r>
      <w:r w:rsidR="003E0E41" w:rsidRPr="00564228">
        <w:rPr>
          <w:rFonts w:eastAsia="標楷體"/>
          <w:sz w:val="28"/>
          <w:szCs w:val="28"/>
        </w:rPr>
        <w:t>預告統計資料發布時間表</w:t>
      </w:r>
      <w:r w:rsidR="003E0E41" w:rsidRPr="00564228">
        <w:rPr>
          <w:rFonts w:eastAsia="標楷體" w:hint="eastAsia"/>
          <w:sz w:val="28"/>
          <w:szCs w:val="28"/>
        </w:rPr>
        <w:t>如期發布相關報表資料，並妥善保存</w:t>
      </w:r>
      <w:r w:rsidR="003E0E41" w:rsidRPr="00564228">
        <w:rPr>
          <w:rFonts w:eastAsia="標楷體"/>
          <w:sz w:val="28"/>
          <w:szCs w:val="28"/>
        </w:rPr>
        <w:t>報表</w:t>
      </w:r>
      <w:r w:rsidR="003E0E41" w:rsidRPr="00564228">
        <w:rPr>
          <w:rFonts w:eastAsia="標楷體" w:hint="eastAsia"/>
          <w:sz w:val="28"/>
          <w:szCs w:val="28"/>
        </w:rPr>
        <w:t>(</w:t>
      </w:r>
      <w:r w:rsidR="003E0E41" w:rsidRPr="00564228">
        <w:rPr>
          <w:rFonts w:eastAsia="標楷體"/>
          <w:sz w:val="28"/>
          <w:szCs w:val="28"/>
        </w:rPr>
        <w:t>檔案</w:t>
      </w:r>
      <w:r w:rsidR="003E0E41" w:rsidRPr="00564228">
        <w:rPr>
          <w:rFonts w:eastAsia="標楷體" w:hint="eastAsia"/>
          <w:sz w:val="28"/>
          <w:szCs w:val="28"/>
        </w:rPr>
        <w:t>)</w:t>
      </w:r>
      <w:r w:rsidR="003E0E41" w:rsidRPr="00564228">
        <w:rPr>
          <w:rFonts w:eastAsia="標楷體" w:hint="eastAsia"/>
          <w:sz w:val="28"/>
          <w:szCs w:val="28"/>
        </w:rPr>
        <w:t>及</w:t>
      </w:r>
      <w:r w:rsidR="003E0E41" w:rsidRPr="00564228">
        <w:rPr>
          <w:rFonts w:eastAsia="標楷體"/>
          <w:sz w:val="28"/>
          <w:szCs w:val="28"/>
        </w:rPr>
        <w:t>原始資料</w:t>
      </w:r>
      <w:r w:rsidR="003E0E41" w:rsidRPr="00564228">
        <w:rPr>
          <w:rFonts w:eastAsia="標楷體" w:hint="eastAsia"/>
          <w:sz w:val="28"/>
          <w:szCs w:val="28"/>
        </w:rPr>
        <w:t>(</w:t>
      </w:r>
      <w:r w:rsidR="003E0E41" w:rsidRPr="00564228">
        <w:rPr>
          <w:rFonts w:eastAsia="標楷體"/>
          <w:sz w:val="28"/>
          <w:szCs w:val="28"/>
        </w:rPr>
        <w:t>檔</w:t>
      </w:r>
      <w:r w:rsidR="003E0E41" w:rsidRPr="00564228">
        <w:rPr>
          <w:rFonts w:eastAsia="標楷體" w:hint="eastAsia"/>
          <w:sz w:val="28"/>
          <w:szCs w:val="28"/>
        </w:rPr>
        <w:t>案</w:t>
      </w:r>
      <w:r w:rsidR="003E0E41" w:rsidRPr="00564228">
        <w:rPr>
          <w:rFonts w:eastAsia="標楷體" w:hint="eastAsia"/>
          <w:sz w:val="28"/>
          <w:szCs w:val="28"/>
        </w:rPr>
        <w:t>)</w:t>
      </w:r>
      <w:r w:rsidR="003E0E41" w:rsidRPr="00564228">
        <w:rPr>
          <w:rFonts w:eastAsia="標楷體"/>
          <w:sz w:val="28"/>
          <w:szCs w:val="28"/>
        </w:rPr>
        <w:t>。</w:t>
      </w:r>
    </w:p>
    <w:p w14:paraId="0E39CE62" w14:textId="77777777" w:rsidR="003E0E41" w:rsidRPr="00564228" w:rsidRDefault="003E0E41" w:rsidP="003E0E41">
      <w:pPr>
        <w:tabs>
          <w:tab w:val="left" w:pos="1452"/>
          <w:tab w:val="left" w:pos="1985"/>
        </w:tabs>
        <w:snapToGrid w:val="0"/>
        <w:spacing w:line="400" w:lineRule="exact"/>
        <w:ind w:leftChars="370" w:left="1128" w:hanging="240"/>
        <w:contextualSpacing/>
        <w:jc w:val="both"/>
        <w:rPr>
          <w:rFonts w:eastAsia="標楷體"/>
          <w:sz w:val="28"/>
          <w:szCs w:val="28"/>
        </w:rPr>
      </w:pPr>
    </w:p>
    <w:p w14:paraId="5AAF3BEC" w14:textId="77777777" w:rsidR="003E0E41" w:rsidRPr="00564228" w:rsidRDefault="003E0E41" w:rsidP="003E0E41">
      <w:pPr>
        <w:tabs>
          <w:tab w:val="left" w:pos="1452"/>
          <w:tab w:val="left" w:pos="1985"/>
        </w:tabs>
        <w:snapToGrid w:val="0"/>
        <w:spacing w:line="400" w:lineRule="exact"/>
        <w:ind w:leftChars="167" w:left="899" w:hangingChars="178" w:hanging="498"/>
        <w:contextualSpacing/>
        <w:jc w:val="both"/>
        <w:rPr>
          <w:rFonts w:eastAsia="標楷體"/>
          <w:sz w:val="28"/>
          <w:szCs w:val="28"/>
        </w:rPr>
      </w:pPr>
      <w:r w:rsidRPr="00564228">
        <w:rPr>
          <w:rFonts w:eastAsia="標楷體" w:hint="eastAsia"/>
          <w:sz w:val="28"/>
          <w:szCs w:val="28"/>
        </w:rPr>
        <w:t>六</w:t>
      </w:r>
      <w:r w:rsidR="00A900A9" w:rsidRPr="00564228">
        <w:rPr>
          <w:rFonts w:eastAsia="標楷體" w:hint="eastAsia"/>
          <w:sz w:val="28"/>
          <w:szCs w:val="28"/>
        </w:rPr>
        <w:t>、</w:t>
      </w:r>
      <w:r w:rsidRPr="00564228">
        <w:rPr>
          <w:rFonts w:eastAsia="標楷體"/>
          <w:sz w:val="28"/>
          <w:szCs w:val="28"/>
        </w:rPr>
        <w:t>稽核</w:t>
      </w:r>
      <w:r w:rsidRPr="00564228">
        <w:rPr>
          <w:rFonts w:eastAsia="標楷體" w:hint="eastAsia"/>
          <w:sz w:val="28"/>
          <w:szCs w:val="28"/>
        </w:rPr>
        <w:t>表</w:t>
      </w:r>
      <w:r w:rsidR="00A900A9" w:rsidRPr="00564228">
        <w:rPr>
          <w:rFonts w:eastAsia="標楷體" w:hint="eastAsia"/>
          <w:sz w:val="28"/>
          <w:szCs w:val="28"/>
        </w:rPr>
        <w:t>(</w:t>
      </w:r>
      <w:r w:rsidR="00A900A9" w:rsidRPr="00564228">
        <w:rPr>
          <w:rFonts w:eastAsia="標楷體" w:hint="eastAsia"/>
          <w:sz w:val="28"/>
          <w:szCs w:val="28"/>
        </w:rPr>
        <w:t>詳附件</w:t>
      </w:r>
      <w:r w:rsidR="00A900A9" w:rsidRPr="00564228">
        <w:rPr>
          <w:rFonts w:eastAsia="標楷體" w:hint="eastAsia"/>
          <w:sz w:val="28"/>
          <w:szCs w:val="28"/>
        </w:rPr>
        <w:t>)</w:t>
      </w:r>
    </w:p>
    <w:p w14:paraId="0F9AC107" w14:textId="77777777" w:rsidR="003E0E41" w:rsidRPr="00564228" w:rsidRDefault="003E0E41" w:rsidP="005C60F1">
      <w:pPr>
        <w:widowControl w:val="0"/>
        <w:spacing w:line="400" w:lineRule="exact"/>
        <w:jc w:val="center"/>
        <w:rPr>
          <w:rFonts w:eastAsia="標楷體"/>
          <w:b/>
          <w:sz w:val="32"/>
          <w:szCs w:val="32"/>
        </w:rPr>
      </w:pPr>
    </w:p>
    <w:p w14:paraId="3EEBD96C" w14:textId="77777777" w:rsidR="003E0E41" w:rsidRPr="00564228" w:rsidRDefault="003E0E41" w:rsidP="005C60F1">
      <w:pPr>
        <w:widowControl w:val="0"/>
        <w:spacing w:line="400" w:lineRule="exact"/>
        <w:jc w:val="center"/>
        <w:rPr>
          <w:rFonts w:eastAsia="標楷體"/>
          <w:b/>
          <w:sz w:val="32"/>
          <w:szCs w:val="32"/>
        </w:rPr>
      </w:pPr>
    </w:p>
    <w:p w14:paraId="7900E0B1" w14:textId="77777777" w:rsidR="003E0E41" w:rsidRPr="00564228" w:rsidRDefault="003E0E41" w:rsidP="005C60F1">
      <w:pPr>
        <w:widowControl w:val="0"/>
        <w:spacing w:line="400" w:lineRule="exact"/>
        <w:jc w:val="center"/>
        <w:rPr>
          <w:rFonts w:eastAsia="標楷體"/>
          <w:b/>
          <w:sz w:val="32"/>
          <w:szCs w:val="32"/>
        </w:rPr>
      </w:pPr>
    </w:p>
    <w:p w14:paraId="31B8EC0D" w14:textId="77777777" w:rsidR="003E0E41" w:rsidRPr="00564228" w:rsidRDefault="003E0E41" w:rsidP="005C60F1">
      <w:pPr>
        <w:widowControl w:val="0"/>
        <w:spacing w:line="400" w:lineRule="exact"/>
        <w:jc w:val="center"/>
        <w:rPr>
          <w:rFonts w:eastAsia="標楷體"/>
          <w:b/>
          <w:sz w:val="32"/>
          <w:szCs w:val="32"/>
        </w:rPr>
      </w:pPr>
    </w:p>
    <w:p w14:paraId="1E446B0B" w14:textId="77777777" w:rsidR="00DC7D02" w:rsidRPr="00564228" w:rsidRDefault="00DC7D02" w:rsidP="00BC6742">
      <w:pPr>
        <w:widowControl w:val="0"/>
        <w:spacing w:line="400" w:lineRule="exact"/>
        <w:rPr>
          <w:rFonts w:eastAsia="標楷體"/>
          <w:b/>
          <w:sz w:val="32"/>
          <w:szCs w:val="32"/>
        </w:rPr>
        <w:sectPr w:rsidR="00DC7D02" w:rsidRPr="00564228" w:rsidSect="002536F1">
          <w:headerReference w:type="default" r:id="rId7"/>
          <w:footerReference w:type="even" r:id="rId8"/>
          <w:footerReference w:type="default" r:id="rId9"/>
          <w:pgSz w:w="11906" w:h="16838"/>
          <w:pgMar w:top="851" w:right="1440" w:bottom="851" w:left="1440" w:header="851" w:footer="992" w:gutter="0"/>
          <w:pgNumType w:start="18"/>
          <w:cols w:space="425"/>
          <w:docGrid w:type="lines" w:linePitch="360"/>
        </w:sectPr>
      </w:pPr>
    </w:p>
    <w:p w14:paraId="41CB40F0" w14:textId="525EBD4A" w:rsidR="00BC6742" w:rsidRPr="00564228" w:rsidRDefault="00A900A9" w:rsidP="00BC6742">
      <w:pPr>
        <w:widowControl w:val="0"/>
        <w:spacing w:line="400" w:lineRule="exact"/>
        <w:rPr>
          <w:rFonts w:eastAsia="標楷體"/>
          <w:b/>
          <w:sz w:val="32"/>
          <w:szCs w:val="32"/>
        </w:rPr>
      </w:pPr>
      <w:r w:rsidRPr="00564228">
        <w:rPr>
          <w:rFonts w:eastAsia="標楷體" w:hint="eastAsia"/>
          <w:b/>
          <w:sz w:val="32"/>
          <w:szCs w:val="32"/>
        </w:rPr>
        <w:lastRenderedPageBreak/>
        <w:t>附件</w:t>
      </w:r>
    </w:p>
    <w:p w14:paraId="2D871D04" w14:textId="0BBB2052" w:rsidR="00412921" w:rsidRPr="00564228" w:rsidRDefault="00466608" w:rsidP="005C60F1">
      <w:pPr>
        <w:widowControl w:val="0"/>
        <w:spacing w:line="400" w:lineRule="exact"/>
        <w:jc w:val="center"/>
        <w:rPr>
          <w:rFonts w:eastAsia="標楷體"/>
          <w:b/>
          <w:kern w:val="2"/>
          <w:sz w:val="32"/>
          <w:szCs w:val="32"/>
        </w:rPr>
      </w:pPr>
      <w:r w:rsidRPr="00564228">
        <w:rPr>
          <w:rFonts w:ascii="新細明體" w:hAnsi="新細明體" w:hint="eastAsia"/>
          <w:b/>
          <w:sz w:val="32"/>
          <w:szCs w:val="32"/>
        </w:rPr>
        <w:t>〇〇</w:t>
      </w:r>
      <w:r w:rsidR="00BC6742" w:rsidRPr="00564228">
        <w:rPr>
          <w:rFonts w:eastAsia="標楷體" w:hint="eastAsia"/>
          <w:b/>
          <w:sz w:val="32"/>
          <w:szCs w:val="32"/>
        </w:rPr>
        <w:t>年度</w:t>
      </w:r>
      <w:r w:rsidR="00BC6742" w:rsidRPr="00564228">
        <w:rPr>
          <w:rFonts w:eastAsia="標楷體" w:hint="eastAsia"/>
          <w:b/>
          <w:bCs/>
          <w:sz w:val="32"/>
          <w:szCs w:val="32"/>
        </w:rPr>
        <w:t>臺中市政府</w:t>
      </w:r>
      <w:r w:rsidR="0085127B" w:rsidRPr="00564228">
        <w:rPr>
          <w:rFonts w:eastAsia="標楷體" w:hint="eastAsia"/>
          <w:b/>
          <w:sz w:val="32"/>
          <w:szCs w:val="32"/>
        </w:rPr>
        <w:t>都市發展</w:t>
      </w:r>
      <w:r w:rsidR="00BC6742" w:rsidRPr="00564228">
        <w:rPr>
          <w:rFonts w:eastAsia="標楷體" w:hint="eastAsia"/>
          <w:b/>
          <w:bCs/>
          <w:sz w:val="32"/>
          <w:szCs w:val="32"/>
        </w:rPr>
        <w:t>局</w:t>
      </w:r>
      <w:r w:rsidR="00412921" w:rsidRPr="00564228">
        <w:rPr>
          <w:rFonts w:eastAsia="標楷體"/>
          <w:b/>
          <w:kern w:val="2"/>
          <w:sz w:val="32"/>
          <w:szCs w:val="32"/>
        </w:rPr>
        <w:t>內部</w:t>
      </w:r>
      <w:r w:rsidR="00A900A9" w:rsidRPr="00564228">
        <w:rPr>
          <w:rFonts w:eastAsia="標楷體" w:hint="eastAsia"/>
          <w:b/>
          <w:kern w:val="2"/>
          <w:sz w:val="32"/>
          <w:szCs w:val="32"/>
        </w:rPr>
        <w:t>統計</w:t>
      </w:r>
      <w:r w:rsidR="00412921" w:rsidRPr="00564228">
        <w:rPr>
          <w:rFonts w:eastAsia="標楷體"/>
          <w:b/>
          <w:kern w:val="2"/>
          <w:sz w:val="32"/>
          <w:szCs w:val="32"/>
        </w:rPr>
        <w:t>稽核</w:t>
      </w:r>
      <w:r w:rsidR="00412921" w:rsidRPr="00564228">
        <w:rPr>
          <w:rFonts w:eastAsia="標楷體" w:hint="eastAsia"/>
          <w:b/>
          <w:kern w:val="2"/>
          <w:sz w:val="32"/>
          <w:szCs w:val="32"/>
        </w:rPr>
        <w:t>表</w:t>
      </w:r>
    </w:p>
    <w:p w14:paraId="1D70230E" w14:textId="34CD207F" w:rsidR="00386EF0" w:rsidRPr="00214C8D" w:rsidRDefault="00DD745E" w:rsidP="005C54A7">
      <w:pPr>
        <w:spacing w:beforeLines="50" w:before="180" w:afterLines="50" w:after="180" w:line="400" w:lineRule="exact"/>
        <w:rPr>
          <w:rFonts w:eastAsia="標楷體"/>
          <w:b/>
        </w:rPr>
      </w:pPr>
      <w:r w:rsidRPr="00214C8D"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303A49" wp14:editId="3DAFC2F6">
                <wp:simplePos x="0" y="0"/>
                <wp:positionH relativeFrom="column">
                  <wp:posOffset>2850515</wp:posOffset>
                </wp:positionH>
                <wp:positionV relativeFrom="paragraph">
                  <wp:posOffset>101600</wp:posOffset>
                </wp:positionV>
                <wp:extent cx="6657975" cy="771525"/>
                <wp:effectExtent l="685800" t="0" r="28575" b="28575"/>
                <wp:wrapNone/>
                <wp:docPr id="1691076944" name="語音泡泡: 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7975" cy="771525"/>
                        </a:xfrm>
                        <a:prstGeom prst="wedgeRectCallout">
                          <a:avLst>
                            <a:gd name="adj1" fmla="val -59582"/>
                            <a:gd name="adj2" fmla="val -26106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4BC210" w14:textId="0A08001F" w:rsidR="00DD745E" w:rsidRPr="00DD745E" w:rsidRDefault="00DD745E" w:rsidP="00DD745E">
                            <w:pPr>
                              <w:rPr>
                                <w:rFonts w:ascii="標楷體" w:eastAsia="標楷體" w:hAnsi="標楷體"/>
                                <w:color w:val="000000" w:themeColor="text1"/>
                              </w:rPr>
                            </w:pPr>
                            <w:r w:rsidRPr="00DD745E">
                              <w:rPr>
                                <w:rFonts w:ascii="標楷體" w:eastAsia="標楷體" w:hAnsi="標楷體" w:hint="eastAsia"/>
                                <w:color w:val="000000" w:themeColor="text1"/>
                              </w:rPr>
                              <w:t>◎不定期稽核:針對平時錯誤率高或複雜度高之報表。</w:t>
                            </w:r>
                          </w:p>
                          <w:p w14:paraId="6FC2852A" w14:textId="7162E2E2" w:rsidR="00DD745E" w:rsidRPr="00DD745E" w:rsidRDefault="00DD745E" w:rsidP="00DD745E">
                            <w:pPr>
                              <w:ind w:left="240" w:hangingChars="100" w:hanging="240"/>
                              <w:rPr>
                                <w:rFonts w:ascii="標楷體" w:eastAsia="標楷體" w:hAnsi="標楷體"/>
                                <w:color w:val="000000" w:themeColor="text1"/>
                              </w:rPr>
                            </w:pPr>
                            <w:r w:rsidRPr="00DD745E">
                              <w:rPr>
                                <w:rFonts w:ascii="標楷體" w:eastAsia="標楷體" w:hAnsi="標楷體" w:hint="eastAsia"/>
                                <w:color w:val="000000" w:themeColor="text1"/>
                              </w:rPr>
                              <w:t>◎定期稽核:依公務統計報表</w:t>
                            </w:r>
                            <w:proofErr w:type="gramStart"/>
                            <w:r w:rsidRPr="00DD745E">
                              <w:rPr>
                                <w:rFonts w:ascii="標楷體" w:eastAsia="標楷體" w:hAnsi="標楷體" w:hint="eastAsia"/>
                                <w:color w:val="000000" w:themeColor="text1"/>
                              </w:rPr>
                              <w:t>編報登記冊抽核</w:t>
                            </w:r>
                            <w:proofErr w:type="gramEnd"/>
                            <w:r w:rsidRPr="00DD745E">
                              <w:rPr>
                                <w:rFonts w:ascii="標楷體" w:eastAsia="標楷體" w:hAnsi="標楷體" w:hint="eastAsia"/>
                                <w:color w:val="000000" w:themeColor="text1"/>
                              </w:rPr>
                              <w:t>10％~30％</w:t>
                            </w:r>
                            <w:proofErr w:type="gramStart"/>
                            <w:r w:rsidRPr="00DD745E">
                              <w:rPr>
                                <w:rFonts w:ascii="標楷體" w:eastAsia="標楷體" w:hAnsi="標楷體" w:hint="eastAsia"/>
                                <w:color w:val="000000" w:themeColor="text1"/>
                              </w:rPr>
                              <w:t>表數</w:t>
                            </w:r>
                            <w:proofErr w:type="gramEnd"/>
                            <w:r w:rsidRPr="00DD745E">
                              <w:rPr>
                                <w:rFonts w:ascii="標楷體" w:eastAsia="標楷體" w:hAnsi="標楷體" w:hint="eastAsia"/>
                                <w:color w:val="000000" w:themeColor="text1"/>
                              </w:rPr>
                              <w:t>，以錯誤率高或彙編複雜度高的報表優先，各編表單位應至少實地抽查1張以上報表。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303A4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語音泡泡: 矩形 3" o:spid="_x0000_s1026" type="#_x0000_t61" style="position:absolute;margin-left:224.45pt;margin-top:8pt;width:524.25pt;height:6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p8NvAIAANMFAAAOAAAAZHJzL2Uyb0RvYy54bWysVEtv2zAMvg/YfxB0b/1AnSxBnSJIkWFA&#10;0RZth54VWUo8yKImKXG6Xz9KfiTbih2G5aBQJvmR/ETy+ubYKHIQ1tWgS5pdppQIzaGq9bakX1/W&#10;F58ocZ7piinQoqRvwtGbxccP162Zixx2oCphCYJoN29NSXfem3mSOL4TDXOXYIRGpQTbMI9Xu00q&#10;y1pEb1SSp+kkacFWxgIXzuHX205JFxFfSsH9g5ROeKJKirn5eNp4bsKZLK7ZfGuZ2dW8T4P9QxYN&#10;qzUGHaFumWdkb+s/oJqaW3Ag/SWHJgEpay5iDVhNlv5WzfOOGRFrQXKcGWly/w+W3x+ezaNFGlrj&#10;5g7FUMVR2ib8Y37kGMl6G8kSR084fpxMiulsWlDCUTedZkVeBDaTk7exzn8W0JAglLQV1VY84Yus&#10;mFKw95EvdrhzPhJXEc0a7BBWfcsokY3CdzgwRS6KWfEp7x/qzCj/xSifZOmkj99jYiZDBiGAhnWt&#10;VHxvpUmLzTpLizQm4UDVVdAGO2e3m5WyBGOXdL1O8dfjnpkhttJY7Im0KPk3JQKG0k9CkrpCmvIu&#10;QuhnMcIyzoX2WafasUp00bLiLNjgESmNgAFZYpYjdg8wWHYgA3b3Fr19cBVxHEbnvvS/OY8eMTJo&#10;Pzo3tQb7XmUKq+ojd/YDSR01gSV/3BzRJIgbqN4eLbHQzaUzfF1jr9wx5x+ZxQbAkcXl4h/wkArw&#10;0aCXKNmB/fHe92CP84FaSloc7JK673tmBSXqi8bJmWVXV2ETxMtVMc3xYs81m3ON3jcrwEbAlsTs&#10;ohjsvRpEaaF5xR20DFFRxTTH2CXl3g6Xle8WDm4xLpbLaIbTb5i/08+GB/BAcGjWl+Mrs6YfGI+j&#10;dg/DEmDz2NcduSfb4Klhufcgax+UJ177C26O2EP9lgur6fwerU67ePETAAD//wMAUEsDBBQABgAI&#10;AAAAIQC+Tdmo4AAAAAsBAAAPAAAAZHJzL2Rvd25yZXYueG1sTI/BTsMwEETvSPyDtUjcqFMIbRri&#10;VAgESBwiUaqet7ETR8R2ZLtN8vdsT3Db0TzNzhTbyfTsrHzonBWwXCTAlK2d7GwrYP/9dpcBCxGt&#10;xN5ZJWBWAbbl9VWBuXSj/VLnXWwZhdiQowAd45BzHmqtDIaFG5Qlr3HeYCTpWy49jhRuen6fJCtu&#10;sLP0QeOgXrSqf3YnI+BQfb7PXVNlcR6X2CRef7xWkxC3N9PzE7CopvgHw6U+VYeSOh3dycrAegFp&#10;mm0IJWNFmy5AulmnwI50PawfgZcF/7+h/AUAAP//AwBQSwECLQAUAAYACAAAACEAtoM4kv4AAADh&#10;AQAAEwAAAAAAAAAAAAAAAAAAAAAAW0NvbnRlbnRfVHlwZXNdLnhtbFBLAQItABQABgAIAAAAIQA4&#10;/SH/1gAAAJQBAAALAAAAAAAAAAAAAAAAAC8BAABfcmVscy8ucmVsc1BLAQItABQABgAIAAAAIQB6&#10;mp8NvAIAANMFAAAOAAAAAAAAAAAAAAAAAC4CAABkcnMvZTJvRG9jLnhtbFBLAQItABQABgAIAAAA&#10;IQC+Tdmo4AAAAAsBAAAPAAAAAAAAAAAAAAAAABYFAABkcnMvZG93bnJldi54bWxQSwUGAAAAAAQA&#10;BADzAAAAIwYAAAAA&#10;" adj="-2070,5161" filled="f" strokecolor="red" strokeweight="1.5pt">
                <v:textbox>
                  <w:txbxContent>
                    <w:p w14:paraId="7B4BC210" w14:textId="0A08001F" w:rsidR="00DD745E" w:rsidRPr="00DD745E" w:rsidRDefault="00DD745E" w:rsidP="00DD745E">
                      <w:pPr>
                        <w:rPr>
                          <w:rFonts w:ascii="標楷體" w:eastAsia="標楷體" w:hAnsi="標楷體"/>
                          <w:color w:val="000000" w:themeColor="text1"/>
                        </w:rPr>
                      </w:pPr>
                      <w:r w:rsidRPr="00DD745E">
                        <w:rPr>
                          <w:rFonts w:ascii="標楷體" w:eastAsia="標楷體" w:hAnsi="標楷體" w:hint="eastAsia"/>
                          <w:color w:val="000000" w:themeColor="text1"/>
                        </w:rPr>
                        <w:t>◎不定期稽核:針對平時錯誤率高或複雜度高之報表。</w:t>
                      </w:r>
                    </w:p>
                    <w:p w14:paraId="6FC2852A" w14:textId="7162E2E2" w:rsidR="00DD745E" w:rsidRPr="00DD745E" w:rsidRDefault="00DD745E" w:rsidP="00DD745E">
                      <w:pPr>
                        <w:ind w:left="240" w:hangingChars="100" w:hanging="240"/>
                        <w:rPr>
                          <w:rFonts w:ascii="標楷體" w:eastAsia="標楷體" w:hAnsi="標楷體"/>
                          <w:color w:val="000000" w:themeColor="text1"/>
                        </w:rPr>
                      </w:pPr>
                      <w:r w:rsidRPr="00DD745E">
                        <w:rPr>
                          <w:rFonts w:ascii="標楷體" w:eastAsia="標楷體" w:hAnsi="標楷體" w:hint="eastAsia"/>
                          <w:color w:val="000000" w:themeColor="text1"/>
                        </w:rPr>
                        <w:t>◎定期稽核:依公務統計報表</w:t>
                      </w:r>
                      <w:proofErr w:type="gramStart"/>
                      <w:r w:rsidRPr="00DD745E">
                        <w:rPr>
                          <w:rFonts w:ascii="標楷體" w:eastAsia="標楷體" w:hAnsi="標楷體" w:hint="eastAsia"/>
                          <w:color w:val="000000" w:themeColor="text1"/>
                        </w:rPr>
                        <w:t>編報登記冊抽核</w:t>
                      </w:r>
                      <w:proofErr w:type="gramEnd"/>
                      <w:r w:rsidRPr="00DD745E">
                        <w:rPr>
                          <w:rFonts w:ascii="標楷體" w:eastAsia="標楷體" w:hAnsi="標楷體" w:hint="eastAsia"/>
                          <w:color w:val="000000" w:themeColor="text1"/>
                        </w:rPr>
                        <w:t>10％~30％</w:t>
                      </w:r>
                      <w:proofErr w:type="gramStart"/>
                      <w:r w:rsidRPr="00DD745E">
                        <w:rPr>
                          <w:rFonts w:ascii="標楷體" w:eastAsia="標楷體" w:hAnsi="標楷體" w:hint="eastAsia"/>
                          <w:color w:val="000000" w:themeColor="text1"/>
                        </w:rPr>
                        <w:t>表數</w:t>
                      </w:r>
                      <w:proofErr w:type="gramEnd"/>
                      <w:r w:rsidRPr="00DD745E">
                        <w:rPr>
                          <w:rFonts w:ascii="標楷體" w:eastAsia="標楷體" w:hAnsi="標楷體" w:hint="eastAsia"/>
                          <w:color w:val="000000" w:themeColor="text1"/>
                        </w:rPr>
                        <w:t>，以錯誤率高或彙編複雜度高的報表優先，各編表單位應至少實地抽查1張以上報表。</w:t>
                      </w:r>
                    </w:p>
                  </w:txbxContent>
                </v:textbox>
              </v:shape>
            </w:pict>
          </mc:Fallback>
        </mc:AlternateContent>
      </w:r>
      <w:r w:rsidR="00386EF0" w:rsidRPr="00214C8D">
        <w:rPr>
          <w:rFonts w:ascii="標楷體" w:eastAsia="標楷體" w:hAnsi="標楷體" w:hint="eastAsia"/>
          <w:b/>
        </w:rPr>
        <w:t>■</w:t>
      </w:r>
      <w:r w:rsidR="00386EF0" w:rsidRPr="00214C8D">
        <w:rPr>
          <w:rFonts w:eastAsia="標楷體" w:hint="eastAsia"/>
          <w:b/>
        </w:rPr>
        <w:t>不定期稽核</w:t>
      </w:r>
      <w:r w:rsidR="00386EF0" w:rsidRPr="00214C8D">
        <w:rPr>
          <w:rFonts w:eastAsia="標楷體" w:hint="eastAsia"/>
          <w:b/>
        </w:rPr>
        <w:t xml:space="preserve">   </w:t>
      </w:r>
      <w:r w:rsidR="00386EF0" w:rsidRPr="00214C8D">
        <w:rPr>
          <w:rFonts w:eastAsia="標楷體" w:hint="eastAsia"/>
          <w:b/>
        </w:rPr>
        <w:t>□定期稽核</w:t>
      </w:r>
    </w:p>
    <w:p w14:paraId="5091CFAD" w14:textId="4CD21F54" w:rsidR="00BA51F9" w:rsidRPr="00DD745E" w:rsidRDefault="009A6B0C" w:rsidP="00DD745E">
      <w:pPr>
        <w:widowControl w:val="0"/>
        <w:spacing w:line="400" w:lineRule="exact"/>
        <w:rPr>
          <w:rFonts w:eastAsia="標楷體"/>
          <w:b/>
          <w:color w:val="FF0000"/>
          <w:kern w:val="2"/>
          <w:sz w:val="32"/>
          <w:szCs w:val="32"/>
        </w:rPr>
      </w:pPr>
      <w:r w:rsidRPr="009A6B0C">
        <w:rPr>
          <w:rFonts w:hint="eastAsia"/>
          <w:noProof/>
        </w:rPr>
        <w:drawing>
          <wp:anchor distT="0" distB="0" distL="114300" distR="114300" simplePos="0" relativeHeight="251664384" behindDoc="0" locked="0" layoutInCell="1" allowOverlap="1" wp14:anchorId="05FE5CB1" wp14:editId="536635B4">
            <wp:simplePos x="0" y="0"/>
            <wp:positionH relativeFrom="page">
              <wp:posOffset>526415</wp:posOffset>
            </wp:positionH>
            <wp:positionV relativeFrom="paragraph">
              <wp:posOffset>523875</wp:posOffset>
            </wp:positionV>
            <wp:extent cx="9631045" cy="4142740"/>
            <wp:effectExtent l="0" t="0" r="8255" b="0"/>
            <wp:wrapTopAndBottom/>
            <wp:docPr id="2044349576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1045" cy="414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A51F9" w:rsidRPr="00DD745E" w:rsidSect="004B5DC3">
      <w:pgSz w:w="16838" w:h="11906" w:orient="landscape"/>
      <w:pgMar w:top="1440" w:right="820" w:bottom="1440" w:left="851" w:header="851" w:footer="992" w:gutter="0"/>
      <w:pgNumType w:start="18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838D9" w14:textId="77777777" w:rsidR="00693F44" w:rsidRDefault="00693F44">
      <w:r>
        <w:separator/>
      </w:r>
    </w:p>
  </w:endnote>
  <w:endnote w:type="continuationSeparator" w:id="0">
    <w:p w14:paraId="21E39D45" w14:textId="77777777" w:rsidR="00693F44" w:rsidRDefault="0069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8568C" w14:textId="77777777" w:rsidR="00A900A9" w:rsidRDefault="00A900A9" w:rsidP="00A900A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0D16BE" w14:textId="77777777" w:rsidR="00A900A9" w:rsidRDefault="00A900A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DB883" w14:textId="77777777" w:rsidR="00A900A9" w:rsidRDefault="00A900A9" w:rsidP="006B4722">
    <w:pPr>
      <w:pStyle w:val="a6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C3120" w14:textId="77777777" w:rsidR="00693F44" w:rsidRDefault="00693F44">
      <w:r>
        <w:separator/>
      </w:r>
    </w:p>
  </w:footnote>
  <w:footnote w:type="continuationSeparator" w:id="0">
    <w:p w14:paraId="00C38B37" w14:textId="77777777" w:rsidR="00693F44" w:rsidRDefault="00693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2F1CF" w14:textId="3C7ADDC6" w:rsidR="002536F1" w:rsidRDefault="00DB7960" w:rsidP="002536F1">
    <w:pPr>
      <w:pStyle w:val="a8"/>
      <w:jc w:val="right"/>
      <w:rPr>
        <w:rFonts w:eastAsia="標楷體"/>
        <w:sz w:val="24"/>
        <w:szCs w:val="24"/>
      </w:rPr>
    </w:pPr>
    <w:r w:rsidRPr="00691543">
      <w:rPr>
        <w:rFonts w:eastAsia="標楷體" w:hAnsi="標楷體"/>
        <w:sz w:val="24"/>
        <w:szCs w:val="24"/>
      </w:rPr>
      <w:t>範例</w:t>
    </w:r>
    <w:del w:id="0" w:author="黄全利" w:date="2022-05-10T13:33:00Z">
      <w:r w:rsidR="002536F1" w:rsidRPr="00D94B55" w:rsidDel="00B4766B">
        <w:rPr>
          <w:rFonts w:eastAsia="標楷體"/>
          <w:sz w:val="24"/>
          <w:szCs w:val="24"/>
        </w:rPr>
        <w:delText>6</w:delText>
      </w:r>
    </w:del>
    <w:ins w:id="1" w:author="黄全利" w:date="2022-05-10T13:33:00Z">
      <w:r w:rsidR="00B4766B" w:rsidRPr="00D94B55">
        <w:rPr>
          <w:rFonts w:eastAsia="標楷體" w:hint="eastAsia"/>
          <w:sz w:val="24"/>
          <w:szCs w:val="24"/>
        </w:rPr>
        <w:t>5</w:t>
      </w:r>
    </w:ins>
    <w:r w:rsidR="002536F1" w:rsidRPr="00691543">
      <w:rPr>
        <w:rFonts w:eastAsia="標楷體"/>
        <w:sz w:val="24"/>
        <w:szCs w:val="24"/>
      </w:rPr>
      <w:t>.1</w:t>
    </w:r>
  </w:p>
  <w:p w14:paraId="4DC35FD3" w14:textId="09D49C3F" w:rsidR="002E49DF" w:rsidRPr="002E49DF" w:rsidRDefault="002E49DF" w:rsidP="002E49DF">
    <w:pPr>
      <w:pStyle w:val="a8"/>
      <w:ind w:right="1200"/>
      <w:jc w:val="center"/>
      <w:rPr>
        <w:rFonts w:eastAsia="標楷體"/>
        <w:color w:val="FF000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黄全利">
    <w15:presenceInfo w15:providerId="AD" w15:userId="S-1-5-21-3669975089-4022300938-4016548944-85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921"/>
    <w:rsid w:val="00012110"/>
    <w:rsid w:val="00013D9A"/>
    <w:rsid w:val="0003287A"/>
    <w:rsid w:val="00033105"/>
    <w:rsid w:val="00034631"/>
    <w:rsid w:val="00046C2E"/>
    <w:rsid w:val="000632EF"/>
    <w:rsid w:val="0006620C"/>
    <w:rsid w:val="00074E6D"/>
    <w:rsid w:val="00093E43"/>
    <w:rsid w:val="000B3956"/>
    <w:rsid w:val="000D2BE5"/>
    <w:rsid w:val="000E35A9"/>
    <w:rsid w:val="000E764B"/>
    <w:rsid w:val="00101542"/>
    <w:rsid w:val="00121783"/>
    <w:rsid w:val="00123B17"/>
    <w:rsid w:val="00133374"/>
    <w:rsid w:val="00144317"/>
    <w:rsid w:val="00151799"/>
    <w:rsid w:val="0017745D"/>
    <w:rsid w:val="001A0ED4"/>
    <w:rsid w:val="001A3B69"/>
    <w:rsid w:val="001B0111"/>
    <w:rsid w:val="001C3D63"/>
    <w:rsid w:val="001C7770"/>
    <w:rsid w:val="0020250B"/>
    <w:rsid w:val="00203788"/>
    <w:rsid w:val="00214C8D"/>
    <w:rsid w:val="002536F1"/>
    <w:rsid w:val="00261FC3"/>
    <w:rsid w:val="00297CF3"/>
    <w:rsid w:val="002A2987"/>
    <w:rsid w:val="002B3783"/>
    <w:rsid w:val="002C0C2D"/>
    <w:rsid w:val="002C6806"/>
    <w:rsid w:val="002D17CB"/>
    <w:rsid w:val="002E286E"/>
    <w:rsid w:val="002E49DF"/>
    <w:rsid w:val="002F26EB"/>
    <w:rsid w:val="002F2E64"/>
    <w:rsid w:val="00304482"/>
    <w:rsid w:val="00341F6E"/>
    <w:rsid w:val="00352C2D"/>
    <w:rsid w:val="00367EBD"/>
    <w:rsid w:val="003848A5"/>
    <w:rsid w:val="003852FF"/>
    <w:rsid w:val="00386DCF"/>
    <w:rsid w:val="00386EF0"/>
    <w:rsid w:val="003C7D54"/>
    <w:rsid w:val="003E0E41"/>
    <w:rsid w:val="003E3FB3"/>
    <w:rsid w:val="003E6E89"/>
    <w:rsid w:val="003F4583"/>
    <w:rsid w:val="00405BF5"/>
    <w:rsid w:val="00412649"/>
    <w:rsid w:val="00412921"/>
    <w:rsid w:val="004135EB"/>
    <w:rsid w:val="0042116D"/>
    <w:rsid w:val="004324A8"/>
    <w:rsid w:val="00453B9C"/>
    <w:rsid w:val="00454AA4"/>
    <w:rsid w:val="004576EE"/>
    <w:rsid w:val="00466608"/>
    <w:rsid w:val="004753D0"/>
    <w:rsid w:val="00485D08"/>
    <w:rsid w:val="00486D97"/>
    <w:rsid w:val="00491490"/>
    <w:rsid w:val="00494EB0"/>
    <w:rsid w:val="004B0CE2"/>
    <w:rsid w:val="004B5DC3"/>
    <w:rsid w:val="004C7E38"/>
    <w:rsid w:val="004D6888"/>
    <w:rsid w:val="004F70EB"/>
    <w:rsid w:val="004F736F"/>
    <w:rsid w:val="00503CCC"/>
    <w:rsid w:val="005129B9"/>
    <w:rsid w:val="00517E54"/>
    <w:rsid w:val="00533C99"/>
    <w:rsid w:val="0055211B"/>
    <w:rsid w:val="00560388"/>
    <w:rsid w:val="00564228"/>
    <w:rsid w:val="005647C7"/>
    <w:rsid w:val="00575B01"/>
    <w:rsid w:val="00583380"/>
    <w:rsid w:val="005873A4"/>
    <w:rsid w:val="00595CC2"/>
    <w:rsid w:val="005C010F"/>
    <w:rsid w:val="005C54A7"/>
    <w:rsid w:val="005C60F1"/>
    <w:rsid w:val="005C776F"/>
    <w:rsid w:val="005D5E22"/>
    <w:rsid w:val="005E0C27"/>
    <w:rsid w:val="005E4BF0"/>
    <w:rsid w:val="00600314"/>
    <w:rsid w:val="00634266"/>
    <w:rsid w:val="006450C2"/>
    <w:rsid w:val="006463C6"/>
    <w:rsid w:val="00656F6B"/>
    <w:rsid w:val="0066773A"/>
    <w:rsid w:val="00676A91"/>
    <w:rsid w:val="00691543"/>
    <w:rsid w:val="006932CF"/>
    <w:rsid w:val="00693F44"/>
    <w:rsid w:val="006958DC"/>
    <w:rsid w:val="006A59D1"/>
    <w:rsid w:val="006B4722"/>
    <w:rsid w:val="006B7A95"/>
    <w:rsid w:val="006C0C0E"/>
    <w:rsid w:val="006C56E6"/>
    <w:rsid w:val="006C6449"/>
    <w:rsid w:val="006E0D53"/>
    <w:rsid w:val="00702567"/>
    <w:rsid w:val="007045FF"/>
    <w:rsid w:val="00730904"/>
    <w:rsid w:val="00737247"/>
    <w:rsid w:val="007467D8"/>
    <w:rsid w:val="007512C0"/>
    <w:rsid w:val="00752079"/>
    <w:rsid w:val="00755755"/>
    <w:rsid w:val="00761162"/>
    <w:rsid w:val="007648DE"/>
    <w:rsid w:val="007716B2"/>
    <w:rsid w:val="007756A8"/>
    <w:rsid w:val="00775C04"/>
    <w:rsid w:val="00776202"/>
    <w:rsid w:val="007A08F0"/>
    <w:rsid w:val="007A23D7"/>
    <w:rsid w:val="007B5B34"/>
    <w:rsid w:val="007B6A91"/>
    <w:rsid w:val="007B7523"/>
    <w:rsid w:val="007C18C8"/>
    <w:rsid w:val="007C3669"/>
    <w:rsid w:val="007F57B1"/>
    <w:rsid w:val="00805F26"/>
    <w:rsid w:val="00820691"/>
    <w:rsid w:val="00850B5F"/>
    <w:rsid w:val="0085127B"/>
    <w:rsid w:val="0086382E"/>
    <w:rsid w:val="008638AD"/>
    <w:rsid w:val="008913EF"/>
    <w:rsid w:val="008A4C7A"/>
    <w:rsid w:val="008B383D"/>
    <w:rsid w:val="008B6213"/>
    <w:rsid w:val="008C6CD2"/>
    <w:rsid w:val="008D5A27"/>
    <w:rsid w:val="008D5F0D"/>
    <w:rsid w:val="008E6FA7"/>
    <w:rsid w:val="00916A74"/>
    <w:rsid w:val="009331AA"/>
    <w:rsid w:val="00936025"/>
    <w:rsid w:val="00937A56"/>
    <w:rsid w:val="00965230"/>
    <w:rsid w:val="009923A1"/>
    <w:rsid w:val="009A6B0C"/>
    <w:rsid w:val="009B6B2F"/>
    <w:rsid w:val="009C08AF"/>
    <w:rsid w:val="009C7ABF"/>
    <w:rsid w:val="009D40CC"/>
    <w:rsid w:val="009D5A38"/>
    <w:rsid w:val="009F5DB0"/>
    <w:rsid w:val="00A1327E"/>
    <w:rsid w:val="00A14F32"/>
    <w:rsid w:val="00A16F3C"/>
    <w:rsid w:val="00A172BD"/>
    <w:rsid w:val="00A21EE0"/>
    <w:rsid w:val="00A27162"/>
    <w:rsid w:val="00A30964"/>
    <w:rsid w:val="00A30D14"/>
    <w:rsid w:val="00A41728"/>
    <w:rsid w:val="00A55AF6"/>
    <w:rsid w:val="00A70071"/>
    <w:rsid w:val="00A900A9"/>
    <w:rsid w:val="00AA34E1"/>
    <w:rsid w:val="00AB56B7"/>
    <w:rsid w:val="00AE20D4"/>
    <w:rsid w:val="00AE2E2B"/>
    <w:rsid w:val="00AE63EA"/>
    <w:rsid w:val="00B00F61"/>
    <w:rsid w:val="00B059CB"/>
    <w:rsid w:val="00B44B46"/>
    <w:rsid w:val="00B4766B"/>
    <w:rsid w:val="00B53972"/>
    <w:rsid w:val="00B73B37"/>
    <w:rsid w:val="00BA51F9"/>
    <w:rsid w:val="00BB4E3B"/>
    <w:rsid w:val="00BB6370"/>
    <w:rsid w:val="00BC6742"/>
    <w:rsid w:val="00BD044A"/>
    <w:rsid w:val="00BD6A96"/>
    <w:rsid w:val="00BE1E50"/>
    <w:rsid w:val="00BE2809"/>
    <w:rsid w:val="00BE28AE"/>
    <w:rsid w:val="00BE3F81"/>
    <w:rsid w:val="00C1315B"/>
    <w:rsid w:val="00C17849"/>
    <w:rsid w:val="00C341CB"/>
    <w:rsid w:val="00C4635E"/>
    <w:rsid w:val="00C575E6"/>
    <w:rsid w:val="00C77FC0"/>
    <w:rsid w:val="00C826F3"/>
    <w:rsid w:val="00C914AD"/>
    <w:rsid w:val="00CA2F96"/>
    <w:rsid w:val="00CA7224"/>
    <w:rsid w:val="00CC1D7C"/>
    <w:rsid w:val="00CD5B3C"/>
    <w:rsid w:val="00CE535D"/>
    <w:rsid w:val="00D02340"/>
    <w:rsid w:val="00D04379"/>
    <w:rsid w:val="00D14C66"/>
    <w:rsid w:val="00D23229"/>
    <w:rsid w:val="00D23DA0"/>
    <w:rsid w:val="00D27853"/>
    <w:rsid w:val="00D44B87"/>
    <w:rsid w:val="00D507E6"/>
    <w:rsid w:val="00D7050A"/>
    <w:rsid w:val="00D76545"/>
    <w:rsid w:val="00D94B55"/>
    <w:rsid w:val="00D96493"/>
    <w:rsid w:val="00DB35FB"/>
    <w:rsid w:val="00DB7960"/>
    <w:rsid w:val="00DC7D02"/>
    <w:rsid w:val="00DD6CFE"/>
    <w:rsid w:val="00DD745E"/>
    <w:rsid w:val="00DE10B8"/>
    <w:rsid w:val="00E2016D"/>
    <w:rsid w:val="00E225F8"/>
    <w:rsid w:val="00E71AAF"/>
    <w:rsid w:val="00E727B2"/>
    <w:rsid w:val="00E73292"/>
    <w:rsid w:val="00E81D94"/>
    <w:rsid w:val="00E85743"/>
    <w:rsid w:val="00E93DC4"/>
    <w:rsid w:val="00E941A6"/>
    <w:rsid w:val="00E94E89"/>
    <w:rsid w:val="00EA5916"/>
    <w:rsid w:val="00EC21C1"/>
    <w:rsid w:val="00EC46FD"/>
    <w:rsid w:val="00EC4BB8"/>
    <w:rsid w:val="00EC6A5D"/>
    <w:rsid w:val="00ED06A6"/>
    <w:rsid w:val="00F013E6"/>
    <w:rsid w:val="00F22295"/>
    <w:rsid w:val="00F2379E"/>
    <w:rsid w:val="00F3246B"/>
    <w:rsid w:val="00F3298F"/>
    <w:rsid w:val="00F53072"/>
    <w:rsid w:val="00F533E1"/>
    <w:rsid w:val="00F5357E"/>
    <w:rsid w:val="00F718B5"/>
    <w:rsid w:val="00F77167"/>
    <w:rsid w:val="00F8418E"/>
    <w:rsid w:val="00F945A4"/>
    <w:rsid w:val="00F978C1"/>
    <w:rsid w:val="00F97B7E"/>
    <w:rsid w:val="00FB1654"/>
    <w:rsid w:val="00FC4460"/>
    <w:rsid w:val="00FE059E"/>
    <w:rsid w:val="00FE2145"/>
    <w:rsid w:val="00FE3048"/>
    <w:rsid w:val="00FE4411"/>
    <w:rsid w:val="00FE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9F0888"/>
  <w15:chartTrackingRefBased/>
  <w15:docId w15:val="{B1C79A63-8CF1-4733-B358-CB5BB479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29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BA51F9"/>
    <w:pPr>
      <w:jc w:val="center"/>
    </w:pPr>
    <w:rPr>
      <w:rFonts w:ascii="標楷體" w:eastAsia="標楷體" w:hAnsi="標楷體"/>
      <w:sz w:val="20"/>
      <w:szCs w:val="20"/>
    </w:rPr>
  </w:style>
  <w:style w:type="paragraph" w:styleId="a5">
    <w:name w:val="Closing"/>
    <w:basedOn w:val="a"/>
    <w:rsid w:val="00BA51F9"/>
    <w:pPr>
      <w:ind w:leftChars="1800" w:left="100"/>
    </w:pPr>
    <w:rPr>
      <w:rFonts w:ascii="標楷體" w:eastAsia="標楷體" w:hAnsi="標楷體"/>
      <w:sz w:val="20"/>
      <w:szCs w:val="20"/>
    </w:rPr>
  </w:style>
  <w:style w:type="paragraph" w:styleId="a6">
    <w:name w:val="footer"/>
    <w:basedOn w:val="a"/>
    <w:rsid w:val="00A900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A900A9"/>
  </w:style>
  <w:style w:type="paragraph" w:styleId="a8">
    <w:name w:val="header"/>
    <w:basedOn w:val="a"/>
    <w:rsid w:val="00A900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753D0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4753D0"/>
    <w:rPr>
      <w:rFonts w:ascii="Cambria" w:eastAsia="新細明體" w:hAnsi="Cambria" w:cs="Times New Roman"/>
      <w:sz w:val="18"/>
      <w:szCs w:val="18"/>
    </w:rPr>
  </w:style>
  <w:style w:type="paragraph" w:styleId="ab">
    <w:name w:val="Revision"/>
    <w:hidden/>
    <w:uiPriority w:val="99"/>
    <w:semiHidden/>
    <w:rsid w:val="007B6A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D3498-AB9E-44EF-A574-E8B0EFC9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753</Words>
  <Characters>135</Characters>
  <Application>Microsoft Office Word</Application>
  <DocSecurity>0</DocSecurity>
  <Lines>1</Lines>
  <Paragraphs>1</Paragraphs>
  <ScaleCrop>false</ScaleCrop>
  <Company>CMT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年度公務統計報表內部稽核表</dc:title>
  <dc:subject/>
  <dc:creator>user</dc:creator>
  <cp:keywords/>
  <cp:lastModifiedBy>張家墉</cp:lastModifiedBy>
  <cp:revision>23</cp:revision>
  <cp:lastPrinted>2024-05-29T07:56:00Z</cp:lastPrinted>
  <dcterms:created xsi:type="dcterms:W3CDTF">2023-05-23T09:32:00Z</dcterms:created>
  <dcterms:modified xsi:type="dcterms:W3CDTF">2024-05-29T07:56:00Z</dcterms:modified>
</cp:coreProperties>
</file>